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11" w:rsidRPr="004C01DD" w:rsidRDefault="004C01DD" w:rsidP="004C01DD">
      <w:pPr>
        <w:ind w:left="-284"/>
        <w:jc w:val="center"/>
        <w:rPr>
          <w:rFonts w:ascii="Times New Roman" w:hAnsi="Times New Roman" w:cs="Times New Roman"/>
          <w:bCs/>
          <w:color w:val="FF0000"/>
          <w:spacing w:val="-2"/>
          <w:sz w:val="28"/>
          <w:szCs w:val="28"/>
          <w:u w:val="single"/>
        </w:rPr>
      </w:pPr>
      <w:r w:rsidRPr="004C01DD">
        <w:rPr>
          <w:rStyle w:val="a3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</w:rPr>
        <w:t xml:space="preserve">Требования к оформлению статей, направляемых к рассмотрению </w:t>
      </w:r>
    </w:p>
    <w:p w:rsidR="00FE69FA" w:rsidRPr="0006321E" w:rsidRDefault="00101BDE" w:rsidP="00DE7C6D">
      <w:pPr>
        <w:ind w:left="-284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06321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Общие требования</w:t>
      </w:r>
    </w:p>
    <w:p w:rsidR="00BF0EC2" w:rsidRPr="0006321E" w:rsidRDefault="004C01DD" w:rsidP="00850493">
      <w:pPr>
        <w:spacing w:line="240" w:lineRule="auto"/>
        <w:ind w:left="-284"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Перед работой авторам рекомендуется ознакомиться с публикационной этикой, рецензированием и правилами работы редакции.</w:t>
      </w:r>
    </w:p>
    <w:p w:rsidR="00101BDE" w:rsidRPr="0006321E" w:rsidRDefault="00101BDE" w:rsidP="00850493">
      <w:pPr>
        <w:spacing w:line="240" w:lineRule="auto"/>
        <w:ind w:left="-284" w:firstLine="709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06321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Все присланные в редакцию статьи должны быть оригинальными материалами и могут быть представлены на русском или на английском языке.</w:t>
      </w:r>
    </w:p>
    <w:p w:rsidR="00101BDE" w:rsidRDefault="006941C8" w:rsidP="00850493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1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 подаче</w:t>
      </w:r>
      <w:r w:rsidR="004764EB" w:rsidRPr="0006321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статьи а</w:t>
      </w:r>
      <w:r w:rsidR="00101BDE" w:rsidRPr="000632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втор </w:t>
      </w:r>
      <w:r w:rsidR="00101BDE" w:rsidRPr="0006321E">
        <w:rPr>
          <w:rFonts w:ascii="Times New Roman" w:hAnsi="Times New Roman" w:cs="Times New Roman"/>
          <w:sz w:val="28"/>
          <w:szCs w:val="28"/>
        </w:rPr>
        <w:t>рукописи гарантирует, что не нарушает законов об охране авторского права, принимает на себя ответственность за точность и корректность содержащихся в статье сведений.</w:t>
      </w:r>
    </w:p>
    <w:p w:rsidR="007E3697" w:rsidRDefault="007E3697" w:rsidP="00850493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статьи автор также присылает скан-копии </w:t>
      </w:r>
      <w:r w:rsidR="00C14741" w:rsidRPr="004C01DD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Pr="004C01DD">
        <w:rPr>
          <w:rFonts w:ascii="Times New Roman" w:hAnsi="Times New Roman" w:cs="Times New Roman"/>
          <w:b/>
          <w:sz w:val="28"/>
          <w:szCs w:val="28"/>
        </w:rPr>
        <w:t>и экспертного заключения</w:t>
      </w:r>
      <w:r w:rsidR="004C01DD">
        <w:rPr>
          <w:rFonts w:ascii="Times New Roman" w:hAnsi="Times New Roman" w:cs="Times New Roman"/>
          <w:sz w:val="28"/>
          <w:szCs w:val="28"/>
        </w:rPr>
        <w:t xml:space="preserve"> (</w:t>
      </w:r>
      <w:r w:rsidR="006A0159">
        <w:rPr>
          <w:rFonts w:ascii="Times New Roman" w:hAnsi="Times New Roman" w:cs="Times New Roman"/>
          <w:sz w:val="28"/>
          <w:szCs w:val="28"/>
        </w:rPr>
        <w:t>в форме, предлагаемой на сайте, или</w:t>
      </w:r>
      <w:r w:rsidR="004C01DD">
        <w:rPr>
          <w:rFonts w:ascii="Times New Roman" w:hAnsi="Times New Roman" w:cs="Times New Roman"/>
          <w:sz w:val="28"/>
          <w:szCs w:val="28"/>
        </w:rPr>
        <w:t xml:space="preserve"> принятой по месту работы автора)</w:t>
      </w:r>
      <w:r>
        <w:rPr>
          <w:rFonts w:ascii="Times New Roman" w:hAnsi="Times New Roman" w:cs="Times New Roman"/>
          <w:sz w:val="28"/>
          <w:szCs w:val="28"/>
        </w:rPr>
        <w:t xml:space="preserve"> Саму статью необходимо подписать. </w:t>
      </w:r>
      <w:r w:rsidR="00770B68">
        <w:rPr>
          <w:rFonts w:ascii="Times New Roman" w:hAnsi="Times New Roman" w:cs="Times New Roman"/>
          <w:sz w:val="28"/>
          <w:szCs w:val="28"/>
        </w:rPr>
        <w:t xml:space="preserve">Оригиналы документов необходимо переслать </w:t>
      </w:r>
      <w:r w:rsidR="004C01DD">
        <w:rPr>
          <w:rFonts w:ascii="Times New Roman" w:hAnsi="Times New Roman" w:cs="Times New Roman"/>
          <w:sz w:val="28"/>
          <w:szCs w:val="28"/>
        </w:rPr>
        <w:t xml:space="preserve">на </w:t>
      </w:r>
      <w:r w:rsidR="004C01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C01DD" w:rsidRPr="004C01DD">
        <w:rPr>
          <w:rFonts w:ascii="Times New Roman" w:hAnsi="Times New Roman" w:cs="Times New Roman"/>
          <w:sz w:val="28"/>
          <w:szCs w:val="28"/>
        </w:rPr>
        <w:t>-</w:t>
      </w:r>
      <w:r w:rsidR="004C01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C01DD" w:rsidRPr="004C01DD">
        <w:rPr>
          <w:rFonts w:ascii="Times New Roman" w:hAnsi="Times New Roman" w:cs="Times New Roman"/>
          <w:sz w:val="28"/>
          <w:szCs w:val="28"/>
        </w:rPr>
        <w:t xml:space="preserve"> </w:t>
      </w:r>
      <w:r w:rsidR="004C01DD">
        <w:rPr>
          <w:rFonts w:ascii="Times New Roman" w:hAnsi="Times New Roman" w:cs="Times New Roman"/>
          <w:sz w:val="28"/>
          <w:szCs w:val="28"/>
        </w:rPr>
        <w:t>редакции</w:t>
      </w:r>
      <w:r w:rsidR="00770B68">
        <w:rPr>
          <w:rFonts w:ascii="Times New Roman" w:hAnsi="Times New Roman" w:cs="Times New Roman"/>
          <w:sz w:val="28"/>
          <w:szCs w:val="28"/>
        </w:rPr>
        <w:t>.</w:t>
      </w:r>
    </w:p>
    <w:p w:rsidR="0026675C" w:rsidRPr="004C01DD" w:rsidRDefault="0026675C" w:rsidP="004C01DD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DD">
        <w:rPr>
          <w:rFonts w:ascii="Times New Roman" w:hAnsi="Times New Roman" w:cs="Times New Roman"/>
          <w:sz w:val="28"/>
          <w:szCs w:val="28"/>
        </w:rPr>
        <w:t>Все поданные статьи в обязательном порядке проходят проверку на уникал</w:t>
      </w:r>
      <w:r w:rsidR="002315A2">
        <w:rPr>
          <w:rFonts w:ascii="Times New Roman" w:hAnsi="Times New Roman" w:cs="Times New Roman"/>
          <w:sz w:val="28"/>
          <w:szCs w:val="28"/>
        </w:rPr>
        <w:t>ьность в системе «</w:t>
      </w:r>
      <w:proofErr w:type="spellStart"/>
      <w:r w:rsidR="002315A2">
        <w:rPr>
          <w:rFonts w:ascii="Times New Roman" w:hAnsi="Times New Roman" w:cs="Times New Roman"/>
          <w:sz w:val="28"/>
          <w:szCs w:val="28"/>
        </w:rPr>
        <w:t>Anti</w:t>
      </w:r>
      <w:r w:rsidR="002315A2">
        <w:rPr>
          <w:rFonts w:ascii="Times New Roman" w:hAnsi="Times New Roman" w:cs="Times New Roman"/>
          <w:sz w:val="28"/>
          <w:szCs w:val="28"/>
          <w:lang w:val="en-US"/>
        </w:rPr>
        <w:t>plagiat</w:t>
      </w:r>
      <w:proofErr w:type="spellEnd"/>
      <w:r w:rsidR="002315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15A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C01DD">
        <w:rPr>
          <w:rFonts w:ascii="Times New Roman" w:hAnsi="Times New Roman" w:cs="Times New Roman"/>
          <w:sz w:val="28"/>
          <w:szCs w:val="28"/>
        </w:rPr>
        <w:t>»</w:t>
      </w:r>
      <w:r w:rsidR="002315A2">
        <w:rPr>
          <w:rFonts w:ascii="Times New Roman" w:hAnsi="Times New Roman" w:cs="Times New Roman"/>
          <w:sz w:val="28"/>
          <w:szCs w:val="28"/>
        </w:rPr>
        <w:t xml:space="preserve"> (версия «Эксперт»)</w:t>
      </w:r>
      <w:r w:rsidRPr="004C01DD">
        <w:rPr>
          <w:rFonts w:ascii="Times New Roman" w:hAnsi="Times New Roman" w:cs="Times New Roman"/>
          <w:sz w:val="28"/>
          <w:szCs w:val="28"/>
        </w:rPr>
        <w:t>.</w:t>
      </w:r>
      <w:r w:rsidR="00C04457" w:rsidRPr="004C01DD">
        <w:rPr>
          <w:rFonts w:ascii="Times New Roman" w:hAnsi="Times New Roman" w:cs="Times New Roman"/>
          <w:sz w:val="28"/>
          <w:szCs w:val="28"/>
        </w:rPr>
        <w:t xml:space="preserve"> Уникально</w:t>
      </w:r>
      <w:r w:rsidR="001E6BBB" w:rsidRPr="004C01DD">
        <w:rPr>
          <w:rFonts w:ascii="Times New Roman" w:hAnsi="Times New Roman" w:cs="Times New Roman"/>
          <w:sz w:val="28"/>
          <w:szCs w:val="28"/>
        </w:rPr>
        <w:t>сть работы должна быть не ниже 8</w:t>
      </w:r>
      <w:r w:rsidR="00B16764">
        <w:rPr>
          <w:rFonts w:ascii="Times New Roman" w:hAnsi="Times New Roman" w:cs="Times New Roman"/>
          <w:sz w:val="28"/>
          <w:szCs w:val="28"/>
        </w:rPr>
        <w:t>0</w:t>
      </w:r>
      <w:r w:rsidR="00770B68" w:rsidRPr="004C01DD">
        <w:rPr>
          <w:rFonts w:ascii="Times New Roman" w:hAnsi="Times New Roman" w:cs="Times New Roman"/>
          <w:sz w:val="28"/>
          <w:szCs w:val="28"/>
        </w:rPr>
        <w:t xml:space="preserve"> </w:t>
      </w:r>
      <w:r w:rsidR="00C04457" w:rsidRPr="004C01DD">
        <w:rPr>
          <w:rFonts w:ascii="Times New Roman" w:hAnsi="Times New Roman" w:cs="Times New Roman"/>
          <w:sz w:val="28"/>
          <w:szCs w:val="28"/>
        </w:rPr>
        <w:t>%.</w:t>
      </w:r>
      <w:r w:rsidR="00CB0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DD" w:rsidRDefault="007179B2" w:rsidP="007179B2">
      <w:pPr>
        <w:ind w:left="-284" w:firstLine="709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06321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Все статьи, поступающие в редакцию, проходят процедуру рецензирования</w:t>
      </w:r>
      <w:r w:rsidR="004C01D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(см. раздел «Публикационная этика»)</w:t>
      </w:r>
      <w:r w:rsidRPr="0006321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</w:p>
    <w:p w:rsidR="00CB15CE" w:rsidRPr="00CB15CE" w:rsidRDefault="004C01DD" w:rsidP="00CB15CE">
      <w:pPr>
        <w:ind w:left="-284" w:firstLine="709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Ход </w:t>
      </w:r>
      <w:r w:rsidR="00D223E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р</w:t>
      </w:r>
      <w:r w:rsidR="00CB15CE" w:rsidRPr="00CB15C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ецензировани</w:t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я</w:t>
      </w:r>
    </w:p>
    <w:tbl>
      <w:tblPr>
        <w:tblStyle w:val="aa"/>
        <w:tblW w:w="0" w:type="auto"/>
        <w:tblInd w:w="-284" w:type="dxa"/>
        <w:tblLook w:val="04A0" w:firstRow="1" w:lastRow="0" w:firstColumn="1" w:lastColumn="0" w:noHBand="0" w:noVBand="1"/>
      </w:tblPr>
      <w:tblGrid>
        <w:gridCol w:w="4532"/>
        <w:gridCol w:w="4813"/>
      </w:tblGrid>
      <w:tr w:rsidR="00CB15CE" w:rsidRPr="00032DCA" w:rsidTr="00E142DF">
        <w:tc>
          <w:tcPr>
            <w:tcW w:w="4532" w:type="dxa"/>
          </w:tcPr>
          <w:p w:rsidR="00CB15CE" w:rsidRPr="00032DCA" w:rsidRDefault="00CB15CE" w:rsidP="00CB15CE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Style w:val="a3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Этап</w:t>
            </w:r>
          </w:p>
        </w:tc>
        <w:tc>
          <w:tcPr>
            <w:tcW w:w="4813" w:type="dxa"/>
          </w:tcPr>
          <w:p w:rsidR="00CB15CE" w:rsidRPr="00032DCA" w:rsidRDefault="00CB15CE" w:rsidP="00CB15CE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Срок</w:t>
            </w:r>
          </w:p>
        </w:tc>
      </w:tr>
      <w:tr w:rsidR="00CB15CE" w:rsidRPr="00032DCA" w:rsidTr="00E142DF">
        <w:tc>
          <w:tcPr>
            <w:tcW w:w="4532" w:type="dxa"/>
          </w:tcPr>
          <w:p w:rsidR="00CB15CE" w:rsidRPr="00032DCA" w:rsidRDefault="00CB15CE" w:rsidP="00CB15CE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От подачи рукописи до получения первой рецензии</w:t>
            </w:r>
          </w:p>
        </w:tc>
        <w:tc>
          <w:tcPr>
            <w:tcW w:w="4813" w:type="dxa"/>
          </w:tcPr>
          <w:p w:rsidR="00CB15CE" w:rsidRPr="00032DCA" w:rsidRDefault="00CB15CE" w:rsidP="007179B2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4</w:t>
            </w:r>
            <w:r w:rsidR="00032DCA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-8 недель</w:t>
            </w:r>
          </w:p>
        </w:tc>
      </w:tr>
      <w:tr w:rsidR="00CB15CE" w:rsidRPr="00032DCA" w:rsidTr="00E142DF">
        <w:tc>
          <w:tcPr>
            <w:tcW w:w="4532" w:type="dxa"/>
          </w:tcPr>
          <w:p w:rsidR="00CB15CE" w:rsidRPr="00032DCA" w:rsidRDefault="00CB15CE" w:rsidP="007179B2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От получения исправленного варианта до второй рецензии</w:t>
            </w:r>
          </w:p>
        </w:tc>
        <w:tc>
          <w:tcPr>
            <w:tcW w:w="4813" w:type="dxa"/>
          </w:tcPr>
          <w:p w:rsidR="00CB15CE" w:rsidRPr="00032DCA" w:rsidRDefault="00032DCA" w:rsidP="007179B2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4</w:t>
            </w:r>
            <w:r w:rsidR="00CB15CE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недели</w:t>
            </w:r>
          </w:p>
        </w:tc>
      </w:tr>
      <w:tr w:rsidR="00CB15CE" w:rsidRPr="00032DCA" w:rsidTr="00E142DF">
        <w:tc>
          <w:tcPr>
            <w:tcW w:w="4532" w:type="dxa"/>
          </w:tcPr>
          <w:p w:rsidR="00CB15CE" w:rsidRPr="00032DCA" w:rsidRDefault="00CB15CE" w:rsidP="007179B2">
            <w:pPr>
              <w:jc w:val="both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u w:val="single"/>
              </w:rPr>
            </w:pPr>
            <w:r w:rsidRPr="00032DCA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u w:val="single"/>
              </w:rPr>
              <w:t>Если статья принята в печать</w:t>
            </w:r>
          </w:p>
        </w:tc>
        <w:tc>
          <w:tcPr>
            <w:tcW w:w="4813" w:type="dxa"/>
          </w:tcPr>
          <w:p w:rsidR="00CB15CE" w:rsidRPr="00032DCA" w:rsidRDefault="00CB15CE" w:rsidP="007179B2">
            <w:pPr>
              <w:jc w:val="both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u w:val="single"/>
              </w:rPr>
            </w:pPr>
            <w:r w:rsidRPr="00032DCA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u w:val="single"/>
              </w:rPr>
              <w:t>Если статья нуждается в доработке</w:t>
            </w:r>
          </w:p>
        </w:tc>
      </w:tr>
      <w:tr w:rsidR="00CB15CE" w:rsidRPr="00032DCA" w:rsidTr="00E142DF">
        <w:tc>
          <w:tcPr>
            <w:tcW w:w="4532" w:type="dxa"/>
          </w:tcPr>
          <w:p w:rsidR="00CB15CE" w:rsidRPr="00032DCA" w:rsidRDefault="00CB15CE" w:rsidP="007179B2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Проверка текста редактором,</w:t>
            </w:r>
            <w:r w:rsidR="00D223EC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корректором,</w:t>
            </w: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согласование замечаний с автором</w:t>
            </w:r>
            <w:r w:rsidR="00032DCA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и редколлегией</w:t>
            </w:r>
            <w:r w:rsidR="00D223EC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. Осуществляется на всем протяжении работы с журналом.</w:t>
            </w:r>
            <w:r w:rsidR="00032DCA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</w:tcPr>
          <w:p w:rsidR="00CB15CE" w:rsidRPr="00032DCA" w:rsidRDefault="00CB15CE" w:rsidP="007179B2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Статья возвращается автору для устранения оставшихся замечаний</w:t>
            </w:r>
          </w:p>
        </w:tc>
      </w:tr>
      <w:tr w:rsidR="00CB15CE" w:rsidRPr="00032DCA" w:rsidTr="00E142DF">
        <w:tc>
          <w:tcPr>
            <w:tcW w:w="4532" w:type="dxa"/>
          </w:tcPr>
          <w:p w:rsidR="00CB15CE" w:rsidRPr="00032DCA" w:rsidRDefault="00CB15CE" w:rsidP="007179B2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Отправка препринта автору для вычитки</w:t>
            </w:r>
          </w:p>
        </w:tc>
        <w:tc>
          <w:tcPr>
            <w:tcW w:w="4813" w:type="dxa"/>
          </w:tcPr>
          <w:p w:rsidR="00CB15CE" w:rsidRPr="00032DCA" w:rsidRDefault="00032DCA" w:rsidP="00032DCA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Автор должен прислать корректуру в течении срока, оговоренного редактором.</w:t>
            </w:r>
          </w:p>
        </w:tc>
      </w:tr>
      <w:tr w:rsidR="00CB15CE" w:rsidRPr="00032DCA" w:rsidTr="00E142DF">
        <w:tc>
          <w:tcPr>
            <w:tcW w:w="4532" w:type="dxa"/>
          </w:tcPr>
          <w:p w:rsidR="00CB15CE" w:rsidRPr="00032DCA" w:rsidRDefault="00E14952" w:rsidP="00032DCA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Проверка</w:t>
            </w:r>
            <w:r w:rsidR="00CB15CE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номера журнала участниками ред</w:t>
            </w:r>
            <w:r w:rsidR="00032DCA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коллегии</w:t>
            </w:r>
            <w:r w:rsidR="00CB15CE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(возможно возникновение вопросов к автору)</w:t>
            </w:r>
          </w:p>
        </w:tc>
        <w:tc>
          <w:tcPr>
            <w:tcW w:w="4813" w:type="dxa"/>
          </w:tcPr>
          <w:p w:rsidR="00CB15CE" w:rsidRPr="00032DCA" w:rsidRDefault="00CB15CE" w:rsidP="007179B2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</w:t>
            </w:r>
            <w:r w:rsidR="00032DCA"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-4</w:t>
            </w:r>
            <w:r w:rsidRPr="00032DC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недели</w:t>
            </w:r>
          </w:p>
        </w:tc>
      </w:tr>
    </w:tbl>
    <w:p w:rsidR="006A0159" w:rsidRDefault="006A0159" w:rsidP="007179B2">
      <w:pPr>
        <w:ind w:left="-284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A0159" w:rsidRPr="00CB05E8" w:rsidRDefault="006A0159" w:rsidP="00CB05E8">
      <w:pPr>
        <w:ind w:left="-284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05E8">
        <w:rPr>
          <w:rFonts w:ascii="Times New Roman" w:hAnsi="Times New Roman" w:cs="Times New Roman"/>
          <w:color w:val="FF0000"/>
          <w:sz w:val="28"/>
          <w:szCs w:val="28"/>
        </w:rPr>
        <w:t>Из данной таблицы следует, что автору могут предложить внести корректировки не только в процессе рецензирования, но и на протяжении всей работы над выпуском журнала.</w:t>
      </w:r>
    </w:p>
    <w:p w:rsidR="0026675C" w:rsidRDefault="00C2409C" w:rsidP="00E142DF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 рецензии</w:t>
      </w:r>
      <w:r w:rsidR="00D223EC">
        <w:rPr>
          <w:rFonts w:ascii="Times New Roman" w:hAnsi="Times New Roman" w:cs="Times New Roman"/>
          <w:b/>
          <w:sz w:val="28"/>
          <w:szCs w:val="28"/>
        </w:rPr>
        <w:t>, которую предоставляет журнал</w:t>
      </w:r>
    </w:p>
    <w:tbl>
      <w:tblPr>
        <w:tblStyle w:val="a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55"/>
        <w:gridCol w:w="2580"/>
        <w:gridCol w:w="2903"/>
        <w:gridCol w:w="1134"/>
        <w:gridCol w:w="567"/>
        <w:gridCol w:w="709"/>
      </w:tblGrid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  <w:t xml:space="preserve">Характеристика проблематики и </w:t>
            </w:r>
            <w:r w:rsidRPr="0016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содержания</w:t>
            </w:r>
            <w:r w:rsidRPr="00161BC5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  <w:t xml:space="preserve"> статьи</w:t>
            </w:r>
          </w:p>
        </w:tc>
        <w:tc>
          <w:tcPr>
            <w:tcW w:w="567" w:type="dxa"/>
            <w:vAlign w:val="center"/>
          </w:tcPr>
          <w:p w:rsidR="00161BC5" w:rsidRPr="00161BC5" w:rsidRDefault="00161BC5" w:rsidP="00161BC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161BC5" w:rsidRPr="00161BC5" w:rsidRDefault="00161BC5" w:rsidP="00161BC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название статьи ее содержанию?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Обоснована актуальность темы работы?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Сформулирована ли цель работы и основные задачи?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поставленная цель научный интерес?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Имеет ли поставленная цель практический интерес?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Раскрыта ли степень разработанности данной темы в России?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Раскрыта ли степень разработанность данной темы за рубежом?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Проанализированы ли последние наработки по данной проблематике?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реферат содержанию статьи?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Отображены ли в реферате цель, задачи, кратко материалы и методы, основные результаты и выводы?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10348" w:type="dxa"/>
            <w:gridSpan w:val="6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  <w:t>Структура раздела «Материалы и методы»:</w:t>
            </w: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 xml:space="preserve">Дата исследований 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Объекты (для биологических объектов указать латинские названия и авторов)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Места проведения исследований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Для полевых исследований указаны ли почвенно-климатические и погодные условия?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Краткое описание методов/методик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ind w:left="33"/>
              <w:contextualSpacing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Соответствуют выбранные методы и методики задачам исследования?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Проведена ли статистическая обработка данных?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 xml:space="preserve">Имеют ли полученные результаты научную новизну? 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Имеют ли полученные результаты практическое значение?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Отображены ли в выводах полученные результаты?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Отображены ли цифровые данные в выводах?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Отображены ли цифровые данные в реферате?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  <w:t>Оценка оформления статьи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Текст написан грамотным научным языком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Оформление текста, рисунков, таблиц статьи соответствует требованиям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статьи соответствует последовательности: «название-реферат-вступление-методы исследований- результатов и их обсуждение-выводы-список литературы-</w:t>
            </w:r>
            <w:r w:rsidRPr="00161B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references</w:t>
            </w: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Summary</w:t>
            </w: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справки на русском + на английском»?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Необходимо ли уменьшить объем статьи?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Необходимо ли увеличить объем статьи?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u w:val="single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Необходимо ли уменьшить список литературы?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Необходимо ли увеличить список литературы?</w:t>
            </w:r>
          </w:p>
        </w:tc>
        <w:tc>
          <w:tcPr>
            <w:tcW w:w="567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10348" w:type="dxa"/>
            <w:gridSpan w:val="6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статьи рубрике журнала</w:t>
            </w: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03.02.00 – Общая биология</w:t>
            </w:r>
          </w:p>
        </w:tc>
        <w:tc>
          <w:tcPr>
            <w:tcW w:w="1276" w:type="dxa"/>
            <w:gridSpan w:val="2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03.02.03 – Микробиология</w:t>
            </w:r>
          </w:p>
        </w:tc>
        <w:tc>
          <w:tcPr>
            <w:tcW w:w="1276" w:type="dxa"/>
            <w:gridSpan w:val="2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03.02.14 – Биологические ресурсы</w:t>
            </w:r>
          </w:p>
        </w:tc>
        <w:tc>
          <w:tcPr>
            <w:tcW w:w="1276" w:type="dxa"/>
            <w:gridSpan w:val="2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06.01.00 – Агрономия</w:t>
            </w:r>
          </w:p>
        </w:tc>
        <w:tc>
          <w:tcPr>
            <w:tcW w:w="1276" w:type="dxa"/>
            <w:gridSpan w:val="2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spacing w:line="216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06.01.01 – Общее земледелие</w:t>
            </w:r>
          </w:p>
        </w:tc>
        <w:tc>
          <w:tcPr>
            <w:tcW w:w="1276" w:type="dxa"/>
            <w:gridSpan w:val="2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06.01.02 – Мелиорация, рекультивация и охрана земель</w:t>
            </w:r>
          </w:p>
        </w:tc>
        <w:tc>
          <w:tcPr>
            <w:tcW w:w="1276" w:type="dxa"/>
            <w:gridSpan w:val="2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06.01.05 – Селекция, семеноводство сельскохозяйственных растений</w:t>
            </w:r>
          </w:p>
        </w:tc>
        <w:tc>
          <w:tcPr>
            <w:tcW w:w="1276" w:type="dxa"/>
            <w:gridSpan w:val="2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05.20.00 – Процессы и машины </w:t>
            </w:r>
            <w:proofErr w:type="spellStart"/>
            <w:r w:rsidRPr="0016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агроинженерных</w:t>
            </w:r>
            <w:proofErr w:type="spellEnd"/>
            <w:r w:rsidRPr="0016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систем</w:t>
            </w:r>
          </w:p>
        </w:tc>
        <w:tc>
          <w:tcPr>
            <w:tcW w:w="1276" w:type="dxa"/>
            <w:gridSpan w:val="2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9072" w:type="dxa"/>
            <w:gridSpan w:val="4"/>
          </w:tcPr>
          <w:p w:rsidR="00161BC5" w:rsidRPr="00161BC5" w:rsidRDefault="00161BC5" w:rsidP="00161BC5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sz w:val="24"/>
                <w:szCs w:val="24"/>
              </w:rPr>
              <w:t>05.20.01 – Технологии и средства механизации сельского хозяйства</w:t>
            </w:r>
          </w:p>
        </w:tc>
        <w:tc>
          <w:tcPr>
            <w:tcW w:w="1276" w:type="dxa"/>
            <w:gridSpan w:val="2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161BC5" w:rsidRPr="00161BC5" w:rsidTr="00AF6254">
        <w:tc>
          <w:tcPr>
            <w:tcW w:w="10348" w:type="dxa"/>
            <w:gridSpan w:val="6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  <w:t>Заключение о возможности публикации</w:t>
            </w:r>
          </w:p>
        </w:tc>
      </w:tr>
      <w:tr w:rsidR="00161BC5" w:rsidRPr="00161BC5" w:rsidTr="00AF6254">
        <w:tc>
          <w:tcPr>
            <w:tcW w:w="2455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Не требует доработки</w:t>
            </w:r>
          </w:p>
        </w:tc>
        <w:tc>
          <w:tcPr>
            <w:tcW w:w="2580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Требует доработки с учетом замечаний</w:t>
            </w:r>
          </w:p>
        </w:tc>
        <w:tc>
          <w:tcPr>
            <w:tcW w:w="2903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Требует коренной переработки</w:t>
            </w:r>
          </w:p>
        </w:tc>
        <w:tc>
          <w:tcPr>
            <w:tcW w:w="2410" w:type="dxa"/>
            <w:gridSpan w:val="3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161BC5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Не рекомендуется</w:t>
            </w:r>
          </w:p>
        </w:tc>
      </w:tr>
      <w:tr w:rsidR="00161BC5" w:rsidRPr="00161BC5" w:rsidTr="00AF6254">
        <w:tc>
          <w:tcPr>
            <w:tcW w:w="2455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580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903" w:type="dxa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61BC5" w:rsidRPr="00161BC5" w:rsidRDefault="00161BC5" w:rsidP="00161BC5">
            <w:pPr>
              <w:jc w:val="center"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E142DF" w:rsidRDefault="00E142DF" w:rsidP="007E3697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E3697" w:rsidRDefault="005F55DA" w:rsidP="007E3697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14952">
        <w:rPr>
          <w:rFonts w:ascii="Times New Roman" w:hAnsi="Times New Roman"/>
          <w:b/>
          <w:sz w:val="28"/>
          <w:szCs w:val="28"/>
          <w:highlight w:val="yellow"/>
        </w:rPr>
        <w:t xml:space="preserve">Рекомендации к методологии написания </w:t>
      </w:r>
      <w:r w:rsidR="0075608B" w:rsidRPr="00E14952">
        <w:rPr>
          <w:rFonts w:ascii="Times New Roman" w:hAnsi="Times New Roman"/>
          <w:b/>
          <w:sz w:val="28"/>
          <w:szCs w:val="28"/>
          <w:highlight w:val="yellow"/>
        </w:rPr>
        <w:t>статей</w:t>
      </w:r>
    </w:p>
    <w:p w:rsidR="005F55DA" w:rsidRDefault="005F55DA" w:rsidP="007E3697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F55DA">
        <w:rPr>
          <w:rFonts w:ascii="Times New Roman" w:hAnsi="Times New Roman"/>
          <w:b/>
          <w:sz w:val="28"/>
          <w:szCs w:val="28"/>
        </w:rPr>
        <w:t xml:space="preserve"> (по</w:t>
      </w:r>
      <w:r w:rsidR="0075608B">
        <w:rPr>
          <w:rFonts w:ascii="Times New Roman" w:hAnsi="Times New Roman"/>
          <w:b/>
          <w:sz w:val="28"/>
          <w:szCs w:val="28"/>
        </w:rPr>
        <w:t xml:space="preserve"> разделам и компонентам статьи</w:t>
      </w:r>
      <w:r w:rsidRPr="005F55DA">
        <w:rPr>
          <w:rFonts w:ascii="Times New Roman" w:hAnsi="Times New Roman"/>
          <w:b/>
          <w:sz w:val="28"/>
          <w:szCs w:val="28"/>
        </w:rPr>
        <w:t>)</w:t>
      </w:r>
    </w:p>
    <w:p w:rsidR="0075608B" w:rsidRPr="00C776E8" w:rsidRDefault="0075608B" w:rsidP="00E03B3D">
      <w:pPr>
        <w:ind w:left="-284"/>
        <w:jc w:val="center"/>
        <w:rPr>
          <w:rFonts w:ascii="Times New Roman" w:hAnsi="Times New Roman"/>
          <w:b/>
          <w:spacing w:val="20"/>
          <w:sz w:val="28"/>
          <w:szCs w:val="28"/>
          <w:u w:val="single"/>
        </w:rPr>
      </w:pPr>
      <w:r w:rsidRPr="00C776E8">
        <w:rPr>
          <w:rFonts w:ascii="Times New Roman" w:hAnsi="Times New Roman"/>
          <w:b/>
          <w:spacing w:val="20"/>
          <w:sz w:val="28"/>
          <w:szCs w:val="28"/>
          <w:highlight w:val="cyan"/>
          <w:u w:val="single"/>
        </w:rPr>
        <w:t xml:space="preserve">Исследовательская </w:t>
      </w:r>
      <w:r w:rsidR="00C776E8" w:rsidRPr="00C776E8">
        <w:rPr>
          <w:rFonts w:ascii="Times New Roman" w:hAnsi="Times New Roman"/>
          <w:b/>
          <w:spacing w:val="20"/>
          <w:sz w:val="28"/>
          <w:szCs w:val="28"/>
          <w:highlight w:val="cyan"/>
          <w:u w:val="single"/>
        </w:rPr>
        <w:t>статья</w:t>
      </w:r>
    </w:p>
    <w:p w:rsidR="00EE4358" w:rsidRDefault="0075608B" w:rsidP="00DE7C6D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6461D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Реферат статьи</w:t>
      </w:r>
      <w:r w:rsidRPr="00E03B3D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4358">
        <w:rPr>
          <w:rFonts w:ascii="Times New Roman" w:hAnsi="Times New Roman"/>
          <w:sz w:val="28"/>
          <w:szCs w:val="28"/>
        </w:rPr>
        <w:t xml:space="preserve">Каждый исследователь при поиске литературных данных часто сталкивался с тем, что в открытом доступе есть только реферат/аннотация статьи. Цель реферата – кратко рассказать, что в самой статье. На основании реферата </w:t>
      </w:r>
      <w:r w:rsidR="00E03B3D">
        <w:rPr>
          <w:rFonts w:ascii="Times New Roman" w:hAnsi="Times New Roman"/>
          <w:sz w:val="28"/>
          <w:szCs w:val="28"/>
        </w:rPr>
        <w:t>делается вывод о том, необходима ли данная статья в дальнейшей работе;</w:t>
      </w:r>
      <w:r w:rsidR="00EE4358">
        <w:rPr>
          <w:rFonts w:ascii="Times New Roman" w:hAnsi="Times New Roman"/>
          <w:sz w:val="28"/>
          <w:szCs w:val="28"/>
        </w:rPr>
        <w:t xml:space="preserve"> также реферат характеризует качество статьи. Чтобы цель реферата была достигнута, необходимо придерживаться некоторых правил его написания.</w:t>
      </w:r>
      <w:r w:rsidR="00540733">
        <w:rPr>
          <w:rFonts w:ascii="Times New Roman" w:hAnsi="Times New Roman"/>
          <w:sz w:val="28"/>
          <w:szCs w:val="28"/>
        </w:rPr>
        <w:t xml:space="preserve"> </w:t>
      </w:r>
      <w:r w:rsidR="00540733" w:rsidRPr="00B16764">
        <w:rPr>
          <w:rFonts w:ascii="Times New Roman" w:hAnsi="Times New Roman"/>
          <w:sz w:val="28"/>
          <w:szCs w:val="28"/>
          <w:highlight w:val="yellow"/>
        </w:rPr>
        <w:t>Количество слов должно составлять 240-260</w:t>
      </w:r>
      <w:r w:rsidR="00540733" w:rsidRPr="00540733">
        <w:rPr>
          <w:rFonts w:ascii="Times New Roman" w:hAnsi="Times New Roman"/>
          <w:sz w:val="28"/>
          <w:szCs w:val="28"/>
        </w:rPr>
        <w:t>.</w:t>
      </w:r>
    </w:p>
    <w:p w:rsidR="00EE4358" w:rsidRPr="007E3697" w:rsidRDefault="00EE4358" w:rsidP="00E03B3D">
      <w:pPr>
        <w:ind w:left="-284"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E3697">
        <w:rPr>
          <w:rFonts w:ascii="Times New Roman" w:hAnsi="Times New Roman"/>
          <w:b/>
          <w:i/>
          <w:sz w:val="28"/>
          <w:szCs w:val="28"/>
          <w:u w:val="single"/>
        </w:rPr>
        <w:t>Компоненты реферата:</w:t>
      </w:r>
    </w:p>
    <w:p w:rsidR="00EE4358" w:rsidRPr="007E3697" w:rsidRDefault="00EE4358" w:rsidP="007E369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697">
        <w:rPr>
          <w:rFonts w:ascii="Times New Roman" w:hAnsi="Times New Roman"/>
          <w:i/>
          <w:sz w:val="28"/>
          <w:szCs w:val="28"/>
          <w:u w:val="single"/>
        </w:rPr>
        <w:t>Актуальность исследований.</w:t>
      </w:r>
      <w:r w:rsidRPr="007E3697">
        <w:rPr>
          <w:rFonts w:ascii="Times New Roman" w:hAnsi="Times New Roman"/>
          <w:sz w:val="28"/>
          <w:szCs w:val="28"/>
        </w:rPr>
        <w:t xml:space="preserve"> Одна фраза, доказывающая, что Ваши исследования необходимы.</w:t>
      </w:r>
    </w:p>
    <w:p w:rsidR="00196D5F" w:rsidRPr="007E3697" w:rsidRDefault="00196D5F" w:rsidP="007E369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697">
        <w:rPr>
          <w:rFonts w:ascii="Times New Roman" w:hAnsi="Times New Roman"/>
          <w:i/>
          <w:sz w:val="28"/>
          <w:szCs w:val="28"/>
          <w:u w:val="single"/>
        </w:rPr>
        <w:t>Цель исследований.</w:t>
      </w:r>
      <w:r w:rsidRPr="007E3697">
        <w:rPr>
          <w:rFonts w:ascii="Times New Roman" w:hAnsi="Times New Roman"/>
          <w:sz w:val="28"/>
          <w:szCs w:val="28"/>
        </w:rPr>
        <w:t xml:space="preserve"> Точно и четко сформулировать цель исследований. Если цель большая, то затем желательно выделить задачи исследования. </w:t>
      </w:r>
      <w:r w:rsidR="004E5DF2">
        <w:rPr>
          <w:rFonts w:ascii="Times New Roman" w:hAnsi="Times New Roman"/>
          <w:sz w:val="28"/>
          <w:szCs w:val="28"/>
        </w:rPr>
        <w:t>Это удобно для структурирования статьи.</w:t>
      </w:r>
    </w:p>
    <w:p w:rsidR="00F77128" w:rsidRPr="007E3697" w:rsidRDefault="00F77128" w:rsidP="007E369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697">
        <w:rPr>
          <w:rFonts w:ascii="Times New Roman" w:hAnsi="Times New Roman"/>
          <w:i/>
          <w:sz w:val="28"/>
          <w:szCs w:val="28"/>
          <w:u w:val="single"/>
        </w:rPr>
        <w:t>Методы и методики.</w:t>
      </w:r>
      <w:r w:rsidRPr="007E3697">
        <w:rPr>
          <w:rFonts w:ascii="Times New Roman" w:hAnsi="Times New Roman"/>
          <w:sz w:val="28"/>
          <w:szCs w:val="28"/>
        </w:rPr>
        <w:t xml:space="preserve"> Кратко привести годы, места, объекты исследований, а также методы, используемые в работе. </w:t>
      </w:r>
      <w:r w:rsidR="00A709DD">
        <w:rPr>
          <w:rFonts w:ascii="Times New Roman" w:hAnsi="Times New Roman"/>
          <w:sz w:val="28"/>
          <w:szCs w:val="28"/>
        </w:rPr>
        <w:t>Если это необходимо, можно подробно описать методику.</w:t>
      </w:r>
    </w:p>
    <w:p w:rsidR="00C04457" w:rsidRDefault="00F77128" w:rsidP="007E369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697">
        <w:rPr>
          <w:rFonts w:ascii="Times New Roman" w:hAnsi="Times New Roman"/>
          <w:i/>
          <w:sz w:val="28"/>
          <w:szCs w:val="28"/>
          <w:u w:val="single"/>
        </w:rPr>
        <w:t>Основные результаты</w:t>
      </w:r>
      <w:r w:rsidR="00E03B3D" w:rsidRPr="007E3697">
        <w:rPr>
          <w:rFonts w:ascii="Times New Roman" w:hAnsi="Times New Roman"/>
          <w:i/>
          <w:sz w:val="28"/>
          <w:szCs w:val="28"/>
          <w:u w:val="single"/>
        </w:rPr>
        <w:t>.</w:t>
      </w:r>
      <w:r w:rsidR="00E03B3D" w:rsidRPr="007E3697">
        <w:rPr>
          <w:rFonts w:ascii="Times New Roman" w:hAnsi="Times New Roman"/>
          <w:sz w:val="28"/>
          <w:szCs w:val="28"/>
        </w:rPr>
        <w:t xml:space="preserve"> Наиболее необходимые и емкие результаты работы.</w:t>
      </w:r>
      <w:r w:rsidR="00C04457">
        <w:rPr>
          <w:rFonts w:ascii="Times New Roman" w:hAnsi="Times New Roman"/>
          <w:sz w:val="28"/>
          <w:szCs w:val="28"/>
        </w:rPr>
        <w:t xml:space="preserve"> При описании результатов избегайте общих фраз. Обязательно указывайте, что и на сколько увеличилось в цифрах. </w:t>
      </w:r>
    </w:p>
    <w:p w:rsidR="00F77128" w:rsidRPr="00C04457" w:rsidRDefault="00C04457" w:rsidP="00C04457">
      <w:pPr>
        <w:jc w:val="both"/>
        <w:rPr>
          <w:rFonts w:ascii="Times New Roman" w:hAnsi="Times New Roman"/>
          <w:sz w:val="28"/>
          <w:szCs w:val="28"/>
        </w:rPr>
      </w:pPr>
      <w:r w:rsidRPr="00C04457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C04457">
        <w:rPr>
          <w:rFonts w:ascii="Times New Roman" w:hAnsi="Times New Roman"/>
          <w:strike/>
          <w:sz w:val="28"/>
          <w:szCs w:val="28"/>
        </w:rPr>
        <w:t>Объем продукции увеличился в этом году, по сравнению с прошлым, в два раза</w:t>
      </w:r>
      <w:r w:rsidRPr="00C044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Объем продукции в 2017 году увеличился в 2 раза (на 2.46 тонны, по сравнению с 2016). Также и при указании % необходимо приводить цифровые данные</w:t>
      </w:r>
      <w:r w:rsidR="005C6696">
        <w:rPr>
          <w:rFonts w:ascii="Times New Roman" w:hAnsi="Times New Roman"/>
          <w:sz w:val="28"/>
          <w:szCs w:val="28"/>
        </w:rPr>
        <w:t>: увеличился на 5 тонн (3 %).</w:t>
      </w:r>
    </w:p>
    <w:p w:rsidR="00E03B3D" w:rsidRPr="007E3697" w:rsidRDefault="00E03B3D" w:rsidP="007E369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697">
        <w:rPr>
          <w:rFonts w:ascii="Times New Roman" w:hAnsi="Times New Roman"/>
          <w:i/>
          <w:sz w:val="28"/>
          <w:szCs w:val="28"/>
          <w:u w:val="single"/>
        </w:rPr>
        <w:t>Выводы.</w:t>
      </w:r>
      <w:r w:rsidRPr="007E3697">
        <w:rPr>
          <w:rFonts w:ascii="Times New Roman" w:hAnsi="Times New Roman"/>
          <w:sz w:val="28"/>
          <w:szCs w:val="28"/>
        </w:rPr>
        <w:t xml:space="preserve"> Должны кратко повторять выводы статьи. </w:t>
      </w:r>
    </w:p>
    <w:p w:rsidR="00E03B3D" w:rsidRDefault="00E03B3D" w:rsidP="00DE7C6D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реферате не допускается цити</w:t>
      </w:r>
      <w:r w:rsidR="006461D2">
        <w:rPr>
          <w:rFonts w:ascii="Times New Roman" w:hAnsi="Times New Roman"/>
          <w:sz w:val="28"/>
          <w:szCs w:val="28"/>
        </w:rPr>
        <w:t>рование литературных источников</w:t>
      </w:r>
      <w:r>
        <w:rPr>
          <w:rFonts w:ascii="Times New Roman" w:hAnsi="Times New Roman"/>
          <w:sz w:val="28"/>
          <w:szCs w:val="28"/>
        </w:rPr>
        <w:t xml:space="preserve"> и общие фразы. </w:t>
      </w:r>
      <w:r w:rsidRPr="00E03B3D">
        <w:rPr>
          <w:rFonts w:ascii="Times New Roman" w:hAnsi="Times New Roman"/>
          <w:sz w:val="28"/>
          <w:szCs w:val="28"/>
        </w:rPr>
        <w:t xml:space="preserve">Сам реферат должен быть не более 250 слов. </w:t>
      </w:r>
    </w:p>
    <w:p w:rsidR="00E03B3D" w:rsidRDefault="00E03B3D" w:rsidP="00DE7C6D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E3697">
        <w:rPr>
          <w:rFonts w:ascii="Times New Roman" w:hAnsi="Times New Roman"/>
          <w:b/>
          <w:color w:val="FF0000"/>
          <w:sz w:val="28"/>
          <w:szCs w:val="28"/>
          <w:u w:val="single"/>
        </w:rPr>
        <w:t>Ключевые слова:</w:t>
      </w:r>
      <w:r w:rsidRPr="007E369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="0054073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(не более 10) </w:t>
      </w:r>
      <w:r w:rsidRPr="00E03B3D">
        <w:rPr>
          <w:rFonts w:ascii="Times New Roman" w:hAnsi="Times New Roman"/>
          <w:sz w:val="28"/>
          <w:szCs w:val="28"/>
        </w:rPr>
        <w:t>термины</w:t>
      </w:r>
      <w:r>
        <w:rPr>
          <w:rFonts w:ascii="Times New Roman" w:hAnsi="Times New Roman"/>
          <w:sz w:val="28"/>
          <w:szCs w:val="28"/>
        </w:rPr>
        <w:t>, по которым можно найти статью в БД. При упоминании сельскохозяйственных культур и иных биологических объектов сначала приводится их латинское название</w:t>
      </w:r>
      <w:r w:rsidR="005C6696">
        <w:rPr>
          <w:rFonts w:ascii="Times New Roman" w:hAnsi="Times New Roman"/>
          <w:sz w:val="28"/>
          <w:szCs w:val="28"/>
        </w:rPr>
        <w:t xml:space="preserve"> курсивом: </w:t>
      </w:r>
      <w:proofErr w:type="spellStart"/>
      <w:r w:rsidR="005C6696" w:rsidRPr="005C6696">
        <w:rPr>
          <w:rFonts w:ascii="Times New Roman" w:hAnsi="Times New Roman"/>
          <w:i/>
          <w:sz w:val="28"/>
          <w:szCs w:val="28"/>
        </w:rPr>
        <w:t>Adonis</w:t>
      </w:r>
      <w:proofErr w:type="spellEnd"/>
      <w:r w:rsidR="005C6696" w:rsidRPr="005C669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C6696" w:rsidRPr="005C6696">
        <w:rPr>
          <w:rFonts w:ascii="Times New Roman" w:hAnsi="Times New Roman"/>
          <w:i/>
          <w:sz w:val="28"/>
          <w:szCs w:val="28"/>
        </w:rPr>
        <w:t>vernalis</w:t>
      </w:r>
      <w:proofErr w:type="spellEnd"/>
      <w:r w:rsidR="005C6696" w:rsidRPr="005C6696">
        <w:rPr>
          <w:rFonts w:ascii="Times New Roman" w:hAnsi="Times New Roman"/>
          <w:sz w:val="28"/>
          <w:szCs w:val="28"/>
        </w:rPr>
        <w:t> L.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3B3D" w:rsidRPr="006461D2" w:rsidRDefault="00E142DF" w:rsidP="00DE7C6D">
      <w:pPr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Введение</w:t>
      </w:r>
    </w:p>
    <w:p w:rsidR="00E03B3D" w:rsidRDefault="00E03B3D" w:rsidP="00DE7C6D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Необходимая часть, которая показывает проработку литературных источников, на основании которых и делается вывод о</w:t>
      </w:r>
      <w:r w:rsidR="00D03F5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актуальности и необходимости проведения исследований. </w:t>
      </w:r>
    </w:p>
    <w:p w:rsidR="006461D2" w:rsidRDefault="006461D2" w:rsidP="00DE7C6D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введение оканчивается постановкой цели (и задач). Изредка авторы используют рабочую гипотезу. </w:t>
      </w:r>
    </w:p>
    <w:p w:rsidR="006461D2" w:rsidRDefault="006461D2" w:rsidP="00DE7C6D">
      <w:pPr>
        <w:ind w:left="-284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03F55">
        <w:rPr>
          <w:rFonts w:ascii="Times New Roman" w:hAnsi="Times New Roman"/>
          <w:b/>
          <w:color w:val="FF0000"/>
          <w:sz w:val="28"/>
          <w:szCs w:val="28"/>
          <w:u w:val="single"/>
        </w:rPr>
        <w:t>Материалы и методы исследований</w:t>
      </w:r>
    </w:p>
    <w:p w:rsidR="00D03F55" w:rsidRPr="00C2409C" w:rsidRDefault="00D03F55" w:rsidP="006A0159">
      <w:pPr>
        <w:ind w:left="-284" w:firstLine="42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2409C">
        <w:rPr>
          <w:rFonts w:ascii="Times New Roman" w:hAnsi="Times New Roman"/>
          <w:b/>
          <w:i/>
          <w:sz w:val="28"/>
          <w:szCs w:val="28"/>
          <w:u w:val="single"/>
        </w:rPr>
        <w:t>Компоненты раздела</w:t>
      </w:r>
    </w:p>
    <w:p w:rsidR="00D03F55" w:rsidRPr="004E5DF2" w:rsidRDefault="00D03F55" w:rsidP="004E5DF2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DF2">
        <w:rPr>
          <w:rFonts w:ascii="Times New Roman" w:hAnsi="Times New Roman"/>
          <w:i/>
          <w:sz w:val="28"/>
          <w:szCs w:val="28"/>
        </w:rPr>
        <w:lastRenderedPageBreak/>
        <w:t>Годы и места проведения работы</w:t>
      </w:r>
      <w:r w:rsidRPr="004E5DF2">
        <w:rPr>
          <w:rFonts w:ascii="Times New Roman" w:hAnsi="Times New Roman"/>
          <w:sz w:val="28"/>
          <w:szCs w:val="28"/>
        </w:rPr>
        <w:t xml:space="preserve">. </w:t>
      </w:r>
    </w:p>
    <w:p w:rsidR="00D03F55" w:rsidRPr="004E5DF2" w:rsidRDefault="00D03F55" w:rsidP="004E5DF2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DF2">
        <w:rPr>
          <w:rFonts w:ascii="Times New Roman" w:hAnsi="Times New Roman"/>
          <w:i/>
          <w:sz w:val="28"/>
          <w:szCs w:val="28"/>
        </w:rPr>
        <w:t>Объекты и предмет исследования</w:t>
      </w:r>
      <w:r w:rsidRPr="004E5DF2">
        <w:rPr>
          <w:rFonts w:ascii="Times New Roman" w:hAnsi="Times New Roman"/>
          <w:sz w:val="28"/>
          <w:szCs w:val="28"/>
        </w:rPr>
        <w:t xml:space="preserve">. Для полевых исследований указать почвенно-климатические и погодные условия. </w:t>
      </w:r>
    </w:p>
    <w:p w:rsidR="00D03F55" w:rsidRDefault="00D03F55" w:rsidP="004E5DF2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DF2">
        <w:rPr>
          <w:rFonts w:ascii="Times New Roman" w:hAnsi="Times New Roman"/>
          <w:i/>
          <w:sz w:val="28"/>
          <w:szCs w:val="28"/>
        </w:rPr>
        <w:t>Методы и методики</w:t>
      </w:r>
      <w:r w:rsidRPr="004E5DF2">
        <w:rPr>
          <w:rFonts w:ascii="Times New Roman" w:hAnsi="Times New Roman"/>
          <w:sz w:val="28"/>
          <w:szCs w:val="28"/>
        </w:rPr>
        <w:t xml:space="preserve"> (обязательно сделать ссылку на литературы)</w:t>
      </w:r>
    </w:p>
    <w:p w:rsidR="004E5DF2" w:rsidRPr="00C17BD7" w:rsidRDefault="004E5DF2" w:rsidP="004E5DF2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BD7">
        <w:rPr>
          <w:rFonts w:ascii="Times New Roman" w:hAnsi="Times New Roman"/>
          <w:sz w:val="28"/>
          <w:szCs w:val="28"/>
        </w:rPr>
        <w:t xml:space="preserve">Если необходимо, </w:t>
      </w:r>
      <w:r w:rsidR="00C17BD7">
        <w:rPr>
          <w:rFonts w:ascii="Times New Roman" w:hAnsi="Times New Roman"/>
          <w:sz w:val="28"/>
          <w:szCs w:val="28"/>
        </w:rPr>
        <w:t>внесите</w:t>
      </w:r>
      <w:r>
        <w:rPr>
          <w:rFonts w:ascii="Times New Roman" w:hAnsi="Times New Roman"/>
          <w:i/>
          <w:sz w:val="28"/>
          <w:szCs w:val="28"/>
        </w:rPr>
        <w:t xml:space="preserve"> ограничение исследования, </w:t>
      </w:r>
      <w:r w:rsidRPr="00C17BD7">
        <w:rPr>
          <w:rFonts w:ascii="Times New Roman" w:hAnsi="Times New Roman"/>
          <w:sz w:val="28"/>
          <w:szCs w:val="28"/>
        </w:rPr>
        <w:t>так</w:t>
      </w:r>
      <w:r w:rsidR="00C17BD7" w:rsidRPr="00C17BD7">
        <w:rPr>
          <w:rFonts w:ascii="Times New Roman" w:hAnsi="Times New Roman"/>
          <w:sz w:val="28"/>
          <w:szCs w:val="28"/>
        </w:rPr>
        <w:t xml:space="preserve"> как</w:t>
      </w:r>
      <w:r w:rsidRPr="00C17BD7">
        <w:rPr>
          <w:rFonts w:ascii="Times New Roman" w:hAnsi="Times New Roman"/>
          <w:sz w:val="28"/>
          <w:szCs w:val="28"/>
        </w:rPr>
        <w:t xml:space="preserve"> не всегда</w:t>
      </w:r>
      <w:r w:rsidR="00C17BD7" w:rsidRPr="00C17BD7">
        <w:rPr>
          <w:rFonts w:ascii="Times New Roman" w:hAnsi="Times New Roman"/>
          <w:sz w:val="28"/>
          <w:szCs w:val="28"/>
        </w:rPr>
        <w:t xml:space="preserve"> возможно исследование провести полностью</w:t>
      </w:r>
      <w:r w:rsidR="00C17BD7">
        <w:rPr>
          <w:rFonts w:ascii="Times New Roman" w:hAnsi="Times New Roman"/>
          <w:sz w:val="28"/>
          <w:szCs w:val="28"/>
        </w:rPr>
        <w:t xml:space="preserve"> и обязательно что-то нужно доделать</w:t>
      </w:r>
      <w:r w:rsidR="00C17BD7" w:rsidRPr="00C17BD7">
        <w:rPr>
          <w:rFonts w:ascii="Times New Roman" w:hAnsi="Times New Roman"/>
          <w:sz w:val="28"/>
          <w:szCs w:val="28"/>
        </w:rPr>
        <w:t>.</w:t>
      </w:r>
    </w:p>
    <w:p w:rsidR="00D03F55" w:rsidRDefault="00D03F55" w:rsidP="00D03F55">
      <w:pPr>
        <w:ind w:left="-284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03F55">
        <w:rPr>
          <w:rFonts w:ascii="Times New Roman" w:hAnsi="Times New Roman"/>
          <w:b/>
          <w:color w:val="FF0000"/>
          <w:sz w:val="28"/>
          <w:szCs w:val="28"/>
          <w:u w:val="single"/>
        </w:rPr>
        <w:t>Результаты и их обсуждение</w:t>
      </w:r>
    </w:p>
    <w:p w:rsidR="00D03F55" w:rsidRDefault="00D03F55" w:rsidP="00D03F5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необходимо привести полученные данные, статистическую обработку. Обсуждение включает анализ и сопоставление данных, возможные гипотезы и предварительные выводы.</w:t>
      </w:r>
      <w:r w:rsidR="00A709DD">
        <w:rPr>
          <w:rFonts w:ascii="Times New Roman" w:hAnsi="Times New Roman"/>
          <w:sz w:val="28"/>
          <w:szCs w:val="28"/>
        </w:rPr>
        <w:t xml:space="preserve"> По объему он не должен быть меньше предыдущего раздела.</w:t>
      </w:r>
    </w:p>
    <w:p w:rsidR="00D03F55" w:rsidRDefault="00D03F55" w:rsidP="00D03F55">
      <w:pPr>
        <w:ind w:left="-284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03F55">
        <w:rPr>
          <w:rFonts w:ascii="Times New Roman" w:hAnsi="Times New Roman"/>
          <w:b/>
          <w:color w:val="FF0000"/>
          <w:sz w:val="28"/>
          <w:szCs w:val="28"/>
          <w:u w:val="single"/>
        </w:rPr>
        <w:t>Выводы</w:t>
      </w:r>
    </w:p>
    <w:p w:rsidR="00D03F55" w:rsidRDefault="00D03F55" w:rsidP="00C5689F">
      <w:pPr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D03F55">
        <w:rPr>
          <w:rFonts w:ascii="Times New Roman" w:hAnsi="Times New Roman"/>
          <w:sz w:val="28"/>
          <w:szCs w:val="28"/>
        </w:rPr>
        <w:t>Четко и</w:t>
      </w:r>
      <w:r>
        <w:rPr>
          <w:rFonts w:ascii="Times New Roman" w:hAnsi="Times New Roman"/>
          <w:sz w:val="28"/>
          <w:szCs w:val="28"/>
        </w:rPr>
        <w:t xml:space="preserve"> сжато привести основные выводы</w:t>
      </w:r>
      <w:r w:rsidRPr="00D03F55">
        <w:rPr>
          <w:rFonts w:ascii="Times New Roman" w:hAnsi="Times New Roman"/>
          <w:sz w:val="28"/>
          <w:szCs w:val="28"/>
        </w:rPr>
        <w:t xml:space="preserve"> работы, подтвержденные цифровыми данными</w:t>
      </w:r>
      <w:r>
        <w:rPr>
          <w:rFonts w:ascii="Times New Roman" w:hAnsi="Times New Roman"/>
          <w:sz w:val="28"/>
          <w:szCs w:val="28"/>
        </w:rPr>
        <w:t>.</w:t>
      </w:r>
      <w:r w:rsidR="00850493">
        <w:rPr>
          <w:rFonts w:ascii="Times New Roman" w:hAnsi="Times New Roman"/>
          <w:sz w:val="28"/>
          <w:szCs w:val="28"/>
        </w:rPr>
        <w:t xml:space="preserve"> Результаты работы должны полностью отображаться в выводах. Избегайте общих фраз.</w:t>
      </w:r>
    </w:p>
    <w:p w:rsidR="00850493" w:rsidRDefault="00850493" w:rsidP="00D03F5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сюда можно включить вклад авторов в развитие науки. </w:t>
      </w:r>
    </w:p>
    <w:p w:rsidR="00D03F55" w:rsidRDefault="00D03F55" w:rsidP="00D03F55">
      <w:pPr>
        <w:ind w:left="-284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03F55">
        <w:rPr>
          <w:rFonts w:ascii="Times New Roman" w:hAnsi="Times New Roman"/>
          <w:b/>
          <w:color w:val="FF0000"/>
          <w:sz w:val="28"/>
          <w:szCs w:val="28"/>
          <w:u w:val="single"/>
        </w:rPr>
        <w:t>Литература</w:t>
      </w:r>
    </w:p>
    <w:p w:rsidR="00EA2866" w:rsidRDefault="00C776E8" w:rsidP="007E3697">
      <w:pPr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C776E8">
        <w:rPr>
          <w:rFonts w:ascii="Times New Roman" w:hAnsi="Times New Roman"/>
          <w:sz w:val="28"/>
          <w:szCs w:val="28"/>
        </w:rPr>
        <w:t>Литературные</w:t>
      </w:r>
      <w:r w:rsidR="00D03F55" w:rsidRPr="00C776E8">
        <w:rPr>
          <w:rFonts w:ascii="Times New Roman" w:hAnsi="Times New Roman"/>
          <w:sz w:val="28"/>
          <w:szCs w:val="28"/>
        </w:rPr>
        <w:t xml:space="preserve"> источники должны выбираться автором с учетом целей и задач работы, содержать современный материал по данной т</w:t>
      </w:r>
      <w:r w:rsidRPr="00C776E8">
        <w:rPr>
          <w:rFonts w:ascii="Times New Roman" w:hAnsi="Times New Roman"/>
          <w:sz w:val="28"/>
          <w:szCs w:val="28"/>
        </w:rPr>
        <w:t xml:space="preserve">ематике (если таковой имеется). В зависимости от тематики работы, литература должна освещать работы как отечественных, так и зарубежных ученых. </w:t>
      </w:r>
    </w:p>
    <w:p w:rsidR="00EA2866" w:rsidRDefault="00A926D1" w:rsidP="007E3697">
      <w:pPr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26D1">
        <w:rPr>
          <w:rFonts w:ascii="Times New Roman" w:hAnsi="Times New Roman"/>
          <w:sz w:val="28"/>
          <w:szCs w:val="28"/>
        </w:rPr>
        <w:t xml:space="preserve">В списке литературных источников </w:t>
      </w:r>
      <w:r w:rsidR="00EA2866">
        <w:rPr>
          <w:rFonts w:ascii="Times New Roman" w:hAnsi="Times New Roman"/>
          <w:sz w:val="28"/>
          <w:szCs w:val="28"/>
        </w:rPr>
        <w:t>можно приводить ссылки на</w:t>
      </w:r>
      <w:r w:rsidRPr="00A926D1">
        <w:rPr>
          <w:rFonts w:ascii="Times New Roman" w:hAnsi="Times New Roman"/>
          <w:sz w:val="28"/>
          <w:szCs w:val="28"/>
        </w:rPr>
        <w:t xml:space="preserve"> статьи из журнала</w:t>
      </w:r>
      <w:r w:rsidR="00EA2866">
        <w:rPr>
          <w:rFonts w:ascii="Times New Roman" w:hAnsi="Times New Roman"/>
          <w:sz w:val="28"/>
          <w:szCs w:val="28"/>
        </w:rPr>
        <w:t>, их количество должно определяться целями исследования</w:t>
      </w:r>
      <w:r w:rsidRPr="00A926D1">
        <w:rPr>
          <w:rFonts w:ascii="Times New Roman" w:hAnsi="Times New Roman"/>
          <w:sz w:val="28"/>
          <w:szCs w:val="28"/>
        </w:rPr>
        <w:t>.</w:t>
      </w:r>
      <w:r w:rsidR="00E14952">
        <w:rPr>
          <w:rFonts w:ascii="Times New Roman" w:hAnsi="Times New Roman"/>
          <w:sz w:val="28"/>
          <w:szCs w:val="28"/>
        </w:rPr>
        <w:t xml:space="preserve"> </w:t>
      </w:r>
    </w:p>
    <w:p w:rsidR="00CB05E8" w:rsidRDefault="00E14952" w:rsidP="00CB05E8">
      <w:pPr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подборе литературы </w:t>
      </w:r>
      <w:r w:rsidR="00EA2866">
        <w:rPr>
          <w:rFonts w:ascii="Times New Roman" w:hAnsi="Times New Roman"/>
          <w:sz w:val="28"/>
          <w:szCs w:val="28"/>
        </w:rPr>
        <w:t>необходимо</w:t>
      </w:r>
      <w:r w:rsidR="00431A12" w:rsidRPr="00E14952">
        <w:rPr>
          <w:rFonts w:ascii="Times New Roman" w:hAnsi="Times New Roman"/>
          <w:sz w:val="28"/>
          <w:szCs w:val="28"/>
        </w:rPr>
        <w:t xml:space="preserve"> </w:t>
      </w:r>
      <w:r w:rsidRPr="00E14952">
        <w:rPr>
          <w:rFonts w:ascii="Times New Roman" w:hAnsi="Times New Roman"/>
          <w:sz w:val="28"/>
          <w:szCs w:val="28"/>
        </w:rPr>
        <w:t xml:space="preserve">пользоваться </w:t>
      </w:r>
      <w:r>
        <w:rPr>
          <w:rFonts w:ascii="Times New Roman" w:hAnsi="Times New Roman"/>
          <w:sz w:val="28"/>
          <w:szCs w:val="28"/>
        </w:rPr>
        <w:t xml:space="preserve">каталогами </w:t>
      </w:r>
      <w:r w:rsidRPr="00E14952">
        <w:rPr>
          <w:rFonts w:ascii="Times New Roman" w:hAnsi="Times New Roman"/>
          <w:sz w:val="28"/>
          <w:szCs w:val="28"/>
        </w:rPr>
        <w:t>БД, пополняемыми новыми изданиями</w:t>
      </w:r>
      <w:r w:rsidR="006A0159">
        <w:rPr>
          <w:rFonts w:ascii="Times New Roman" w:hAnsi="Times New Roman"/>
          <w:sz w:val="28"/>
          <w:szCs w:val="28"/>
        </w:rPr>
        <w:t>, отдавая предпочтение современным источникам информации</w:t>
      </w:r>
      <w:r w:rsidR="00EA2866">
        <w:rPr>
          <w:rFonts w:ascii="Times New Roman" w:hAnsi="Times New Roman"/>
          <w:sz w:val="28"/>
          <w:szCs w:val="28"/>
        </w:rPr>
        <w:t xml:space="preserve">. </w:t>
      </w:r>
    </w:p>
    <w:p w:rsidR="00CB05E8" w:rsidRPr="00CB05E8" w:rsidRDefault="00CB05E8" w:rsidP="00CB05E8">
      <w:pPr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B05E8">
        <w:rPr>
          <w:rFonts w:ascii="Times New Roman" w:hAnsi="Times New Roman"/>
          <w:sz w:val="28"/>
          <w:szCs w:val="28"/>
        </w:rPr>
        <w:t xml:space="preserve">оличество источников из журналов </w:t>
      </w:r>
      <w:r w:rsidRPr="00B16764">
        <w:rPr>
          <w:rFonts w:ascii="Times New Roman" w:hAnsi="Times New Roman"/>
          <w:sz w:val="28"/>
          <w:szCs w:val="28"/>
          <w:highlight w:val="yellow"/>
        </w:rPr>
        <w:t>(</w:t>
      </w:r>
      <w:r w:rsidR="00B16764" w:rsidRPr="00B16764">
        <w:rPr>
          <w:rFonts w:ascii="Times New Roman" w:hAnsi="Times New Roman"/>
          <w:sz w:val="28"/>
          <w:szCs w:val="28"/>
          <w:highlight w:val="yellow"/>
        </w:rPr>
        <w:t xml:space="preserve">ядро РИНЦ, </w:t>
      </w:r>
      <w:r w:rsidR="00B16764" w:rsidRPr="00B16764">
        <w:rPr>
          <w:rFonts w:ascii="Times New Roman" w:hAnsi="Times New Roman"/>
          <w:sz w:val="28"/>
          <w:szCs w:val="28"/>
          <w:highlight w:val="yellow"/>
          <w:lang w:val="en-US"/>
        </w:rPr>
        <w:t>RSCI</w:t>
      </w:r>
      <w:r w:rsidRPr="00B16764">
        <w:rPr>
          <w:rFonts w:ascii="Times New Roman" w:hAnsi="Times New Roman"/>
          <w:sz w:val="28"/>
          <w:szCs w:val="28"/>
          <w:highlight w:val="yellow"/>
        </w:rPr>
        <w:t>)</w:t>
      </w:r>
      <w:r w:rsidRPr="00CB05E8">
        <w:rPr>
          <w:rFonts w:ascii="Times New Roman" w:hAnsi="Times New Roman"/>
          <w:sz w:val="28"/>
          <w:szCs w:val="28"/>
        </w:rPr>
        <w:t xml:space="preserve"> должно составлять не менее</w:t>
      </w:r>
      <w:r w:rsidR="00B16764" w:rsidRPr="00B16764">
        <w:rPr>
          <w:rFonts w:ascii="Times New Roman" w:hAnsi="Times New Roman"/>
          <w:sz w:val="28"/>
          <w:szCs w:val="28"/>
        </w:rPr>
        <w:t xml:space="preserve"> 50</w:t>
      </w:r>
      <w:r w:rsidRPr="00CB05E8">
        <w:rPr>
          <w:rFonts w:ascii="Times New Roman" w:hAnsi="Times New Roman"/>
          <w:sz w:val="28"/>
          <w:szCs w:val="28"/>
        </w:rPr>
        <w:t xml:space="preserve"> % от всего списка литературы.</w:t>
      </w:r>
    </w:p>
    <w:p w:rsidR="00EA2866" w:rsidRPr="00E14952" w:rsidRDefault="00EA2866" w:rsidP="007E3697">
      <w:pPr>
        <w:ind w:left="-284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Самоцитирование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должно превышать 15% всего списка литературы. Если статья планируется как обзорная по результатам многолетних исследований автора, или если данной тематикой никто не занимается, то процент </w:t>
      </w:r>
      <w:proofErr w:type="spellStart"/>
      <w:r>
        <w:rPr>
          <w:rFonts w:ascii="Times New Roman" w:hAnsi="Times New Roman"/>
          <w:sz w:val="28"/>
          <w:szCs w:val="28"/>
        </w:rPr>
        <w:t>самоцитирования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быть увеличен по необходимости. </w:t>
      </w:r>
    </w:p>
    <w:p w:rsidR="007E3697" w:rsidRDefault="00EA2866" w:rsidP="00EA28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статьи должен соответствовать поставленным целям и задачам, не быть слишком маленьким или необоснованно большим.  </w:t>
      </w:r>
      <w:r w:rsidR="00A709DD">
        <w:rPr>
          <w:rFonts w:ascii="Times New Roman" w:hAnsi="Times New Roman"/>
          <w:sz w:val="28"/>
          <w:szCs w:val="28"/>
        </w:rPr>
        <w:t xml:space="preserve"> </w:t>
      </w:r>
    </w:p>
    <w:p w:rsidR="00E943E2" w:rsidRDefault="00E943E2" w:rsidP="007E3697">
      <w:pPr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E943E2" w:rsidSect="00DE7C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776E8" w:rsidRDefault="007E3697" w:rsidP="007E3697">
      <w:pPr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697">
        <w:rPr>
          <w:rFonts w:ascii="Times New Roman" w:hAnsi="Times New Roman"/>
          <w:b/>
          <w:sz w:val="28"/>
          <w:szCs w:val="28"/>
          <w:u w:val="single"/>
        </w:rPr>
        <w:lastRenderedPageBreak/>
        <w:t>Технические требования к оформлению статей</w:t>
      </w:r>
    </w:p>
    <w:p w:rsidR="003F6528" w:rsidRDefault="003F6528" w:rsidP="007E3697">
      <w:pPr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3F6528">
        <w:rPr>
          <w:rFonts w:ascii="Times New Roman" w:hAnsi="Times New Roman"/>
          <w:color w:val="FF0000"/>
          <w:sz w:val="24"/>
          <w:szCs w:val="24"/>
        </w:rPr>
        <w:t>Авторы при работе над оформлением могут руководствоваться примерами предыдущих номеров</w:t>
      </w:r>
    </w:p>
    <w:p w:rsidR="003F6528" w:rsidRPr="003F6528" w:rsidRDefault="00032DCA" w:rsidP="007E3697">
      <w:pPr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чтобы проверить наличие в статье всех необходимых пунктов, </w:t>
      </w:r>
      <w:r w:rsidR="003F6528">
        <w:rPr>
          <w:rFonts w:ascii="Times New Roman" w:hAnsi="Times New Roman"/>
          <w:color w:val="FF0000"/>
          <w:sz w:val="24"/>
          <w:szCs w:val="24"/>
        </w:rPr>
        <w:t>руководств</w:t>
      </w:r>
      <w:r>
        <w:rPr>
          <w:rFonts w:ascii="Times New Roman" w:hAnsi="Times New Roman"/>
          <w:color w:val="FF0000"/>
          <w:sz w:val="24"/>
          <w:szCs w:val="24"/>
        </w:rPr>
        <w:t>уйтесь макетом рецензии</w:t>
      </w:r>
      <w:r w:rsidR="003F65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E3697" w:rsidRDefault="007E3697" w:rsidP="007E3697">
      <w:pPr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Пример</w:t>
      </w:r>
    </w:p>
    <w:p w:rsidR="007E3697" w:rsidRDefault="007E3697" w:rsidP="007E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574.12/01</w:t>
      </w:r>
    </w:p>
    <w:p w:rsidR="007E3697" w:rsidRDefault="007E3697" w:rsidP="007E3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М. М., Автор Н. Н.</w:t>
      </w:r>
    </w:p>
    <w:p w:rsidR="007E3697" w:rsidRDefault="007E3697" w:rsidP="007E3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697">
        <w:rPr>
          <w:rFonts w:ascii="Times New Roman" w:hAnsi="Times New Roman"/>
          <w:b/>
          <w:sz w:val="24"/>
          <w:szCs w:val="24"/>
        </w:rPr>
        <w:t>НАЗВАНИЕ СТАТЬИ</w:t>
      </w:r>
    </w:p>
    <w:p w:rsidR="003F6309" w:rsidRDefault="003F6309" w:rsidP="007E36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ФГБУН «Всероссийский научно-исследовательский институт…»</w:t>
      </w:r>
    </w:p>
    <w:p w:rsidR="003F6309" w:rsidRDefault="003F6309" w:rsidP="003F6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309" w:rsidRPr="003F6309" w:rsidRDefault="003F6309" w:rsidP="003F630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6528">
        <w:rPr>
          <w:rFonts w:ascii="Times New Roman" w:hAnsi="Times New Roman"/>
          <w:b/>
          <w:i/>
          <w:sz w:val="24"/>
          <w:szCs w:val="24"/>
          <w:highlight w:val="yellow"/>
        </w:rPr>
        <w:t>Реферат.</w:t>
      </w:r>
      <w:r w:rsidRPr="003F63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0733">
        <w:rPr>
          <w:rFonts w:ascii="Times New Roman" w:hAnsi="Times New Roman"/>
          <w:b/>
          <w:i/>
          <w:sz w:val="24"/>
          <w:szCs w:val="24"/>
        </w:rPr>
        <w:t xml:space="preserve">Около </w:t>
      </w:r>
      <w:r w:rsidRPr="00540733">
        <w:rPr>
          <w:rFonts w:ascii="Times New Roman" w:hAnsi="Times New Roman"/>
          <w:b/>
          <w:i/>
          <w:sz w:val="24"/>
          <w:szCs w:val="24"/>
        </w:rPr>
        <w:t>2</w:t>
      </w:r>
      <w:r w:rsidR="00540733" w:rsidRPr="00540733">
        <w:rPr>
          <w:rFonts w:ascii="Times New Roman" w:hAnsi="Times New Roman"/>
          <w:b/>
          <w:i/>
          <w:sz w:val="24"/>
          <w:szCs w:val="24"/>
        </w:rPr>
        <w:t>5</w:t>
      </w:r>
      <w:r w:rsidRPr="00540733">
        <w:rPr>
          <w:rFonts w:ascii="Times New Roman" w:hAnsi="Times New Roman"/>
          <w:b/>
          <w:i/>
          <w:sz w:val="24"/>
          <w:szCs w:val="24"/>
        </w:rPr>
        <w:t>0 слов текста.</w:t>
      </w:r>
    </w:p>
    <w:p w:rsidR="003F6309" w:rsidRPr="003F6528" w:rsidRDefault="003F6309" w:rsidP="003F630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6528">
        <w:rPr>
          <w:rFonts w:ascii="Times New Roman" w:hAnsi="Times New Roman"/>
          <w:b/>
          <w:i/>
          <w:sz w:val="24"/>
          <w:szCs w:val="24"/>
          <w:highlight w:val="yellow"/>
        </w:rPr>
        <w:t>Ключевые слова: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6309">
        <w:rPr>
          <w:rFonts w:ascii="Times New Roman" w:hAnsi="Times New Roman"/>
          <w:i/>
          <w:sz w:val="24"/>
          <w:szCs w:val="24"/>
        </w:rPr>
        <w:t>термин 1, термин 2, термин 3.</w:t>
      </w:r>
      <w:r w:rsidR="003F6528" w:rsidRPr="003F65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6528" w:rsidRPr="003F6528">
        <w:rPr>
          <w:rFonts w:ascii="Times New Roman" w:hAnsi="Times New Roman"/>
          <w:i/>
          <w:sz w:val="24"/>
          <w:szCs w:val="24"/>
        </w:rPr>
        <w:t>Для биологических объектов необходима латынь</w:t>
      </w:r>
      <w:r w:rsidR="003F6528">
        <w:rPr>
          <w:rFonts w:ascii="Times New Roman" w:hAnsi="Times New Roman"/>
          <w:i/>
          <w:sz w:val="24"/>
          <w:szCs w:val="24"/>
        </w:rPr>
        <w:t>.</w:t>
      </w:r>
    </w:p>
    <w:p w:rsidR="003F6309" w:rsidRDefault="003F6309" w:rsidP="003F63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6309" w:rsidRDefault="003F6309" w:rsidP="00E1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3F6309" w:rsidRDefault="003F6309" w:rsidP="003F6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Текст…</w:t>
      </w:r>
    </w:p>
    <w:p w:rsidR="003F6309" w:rsidRDefault="003F6309" w:rsidP="003F6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309">
        <w:rPr>
          <w:rFonts w:ascii="Times New Roman" w:hAnsi="Times New Roman"/>
          <w:b/>
          <w:sz w:val="24"/>
          <w:szCs w:val="24"/>
        </w:rPr>
        <w:t xml:space="preserve">Цель </w:t>
      </w:r>
      <w:r w:rsidR="005C5D43">
        <w:rPr>
          <w:rFonts w:ascii="Times New Roman" w:hAnsi="Times New Roman"/>
          <w:b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– определить…</w:t>
      </w:r>
      <w:proofErr w:type="gramStart"/>
      <w:r w:rsidR="00E943E2">
        <w:rPr>
          <w:rFonts w:ascii="Times New Roman" w:hAnsi="Times New Roman"/>
          <w:sz w:val="24"/>
          <w:szCs w:val="24"/>
        </w:rPr>
        <w:t>для..</w:t>
      </w:r>
      <w:proofErr w:type="gramEnd"/>
    </w:p>
    <w:p w:rsidR="003F6309" w:rsidRDefault="003F6309" w:rsidP="003F6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309">
        <w:rPr>
          <w:rFonts w:ascii="Times New Roman" w:hAnsi="Times New Roman"/>
          <w:b/>
          <w:sz w:val="24"/>
          <w:szCs w:val="24"/>
        </w:rPr>
        <w:t>Материалы и методы исследований</w:t>
      </w:r>
    </w:p>
    <w:p w:rsidR="005C6696" w:rsidRDefault="005C6696" w:rsidP="003F6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проводили в 2014–2016 гг.</w:t>
      </w:r>
    </w:p>
    <w:p w:rsidR="003F6309" w:rsidRDefault="003F6309" w:rsidP="003F6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Текст... </w:t>
      </w:r>
      <w:r w:rsidR="0026675C" w:rsidRPr="0026675C">
        <w:rPr>
          <w:rFonts w:ascii="Times New Roman" w:hAnsi="Times New Roman"/>
          <w:sz w:val="24"/>
          <w:szCs w:val="24"/>
        </w:rPr>
        <w:t>[</w:t>
      </w:r>
      <w:r w:rsidR="0026675C" w:rsidRPr="00C04457">
        <w:rPr>
          <w:rFonts w:ascii="Times New Roman" w:hAnsi="Times New Roman"/>
          <w:sz w:val="24"/>
          <w:szCs w:val="24"/>
        </w:rPr>
        <w:t>1, 2].</w:t>
      </w:r>
      <w:r w:rsidR="005C6696">
        <w:rPr>
          <w:rFonts w:ascii="Times New Roman" w:hAnsi="Times New Roman"/>
          <w:sz w:val="24"/>
          <w:szCs w:val="24"/>
        </w:rPr>
        <w:t xml:space="preserve"> Текст </w:t>
      </w:r>
      <w:r w:rsidR="005C6696" w:rsidRPr="0026675C">
        <w:rPr>
          <w:rFonts w:ascii="Times New Roman" w:hAnsi="Times New Roman"/>
          <w:sz w:val="24"/>
          <w:szCs w:val="24"/>
        </w:rPr>
        <w:t>[</w:t>
      </w:r>
      <w:r w:rsidR="005C6696" w:rsidRPr="00C04457">
        <w:rPr>
          <w:rFonts w:ascii="Times New Roman" w:hAnsi="Times New Roman"/>
          <w:sz w:val="24"/>
          <w:szCs w:val="24"/>
        </w:rPr>
        <w:t>2</w:t>
      </w:r>
      <w:r w:rsidR="005C6696">
        <w:rPr>
          <w:rFonts w:ascii="Times New Roman" w:hAnsi="Times New Roman"/>
          <w:sz w:val="24"/>
          <w:szCs w:val="24"/>
        </w:rPr>
        <w:t>–5</w:t>
      </w:r>
      <w:r w:rsidR="005C6696" w:rsidRPr="00C04457">
        <w:rPr>
          <w:rFonts w:ascii="Times New Roman" w:hAnsi="Times New Roman"/>
          <w:sz w:val="24"/>
          <w:szCs w:val="24"/>
        </w:rPr>
        <w:t>].</w:t>
      </w:r>
    </w:p>
    <w:p w:rsidR="005C6696" w:rsidRPr="00C04457" w:rsidRDefault="005C6696" w:rsidP="003F6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309" w:rsidRPr="003F6309" w:rsidRDefault="003F6309" w:rsidP="003F6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309">
        <w:rPr>
          <w:rFonts w:ascii="Times New Roman" w:hAnsi="Times New Roman"/>
          <w:b/>
          <w:sz w:val="24"/>
          <w:szCs w:val="24"/>
        </w:rPr>
        <w:t>Результаты и их обсуждение</w:t>
      </w:r>
    </w:p>
    <w:p w:rsidR="003F6309" w:rsidRDefault="003F6309" w:rsidP="003F6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Текст... </w:t>
      </w:r>
    </w:p>
    <w:p w:rsidR="003F6309" w:rsidRPr="003F6309" w:rsidRDefault="003F6309" w:rsidP="003F6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309">
        <w:rPr>
          <w:rFonts w:ascii="Times New Roman" w:hAnsi="Times New Roman"/>
          <w:b/>
          <w:sz w:val="24"/>
          <w:szCs w:val="24"/>
        </w:rPr>
        <w:t xml:space="preserve">Выводы </w:t>
      </w:r>
    </w:p>
    <w:p w:rsidR="003F6309" w:rsidRDefault="003F6309" w:rsidP="003F6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Текст...</w:t>
      </w:r>
      <w:r w:rsidR="00E943E2">
        <w:rPr>
          <w:rFonts w:ascii="Times New Roman" w:hAnsi="Times New Roman"/>
          <w:sz w:val="24"/>
          <w:szCs w:val="24"/>
        </w:rPr>
        <w:t>Обязательно цифровые данные!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43E2" w:rsidRDefault="00E943E2" w:rsidP="003F6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697" w:rsidRDefault="003F6309" w:rsidP="003F6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309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6528" w:rsidRDefault="003F6528" w:rsidP="003F6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309" w:rsidRPr="00E943E2" w:rsidRDefault="003F6309" w:rsidP="00E943E2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3E2">
        <w:rPr>
          <w:rFonts w:ascii="Times New Roman" w:hAnsi="Times New Roman"/>
          <w:sz w:val="24"/>
          <w:szCs w:val="24"/>
        </w:rPr>
        <w:t xml:space="preserve">Автор А. А., Автор К. К. </w:t>
      </w:r>
      <w:r w:rsidR="00E943E2" w:rsidRPr="00E943E2">
        <w:rPr>
          <w:rFonts w:ascii="Times New Roman" w:hAnsi="Times New Roman"/>
          <w:sz w:val="24"/>
          <w:szCs w:val="24"/>
          <w:u w:val="single"/>
        </w:rPr>
        <w:t xml:space="preserve">(указываются </w:t>
      </w:r>
      <w:r w:rsidR="00E943E2" w:rsidRPr="00E943E2">
        <w:rPr>
          <w:rFonts w:ascii="Times New Roman" w:hAnsi="Times New Roman"/>
          <w:sz w:val="24"/>
          <w:szCs w:val="24"/>
          <w:highlight w:val="yellow"/>
          <w:u w:val="single"/>
        </w:rPr>
        <w:t>все</w:t>
      </w:r>
      <w:r w:rsidR="00E943E2" w:rsidRPr="00E943E2">
        <w:rPr>
          <w:rFonts w:ascii="Times New Roman" w:hAnsi="Times New Roman"/>
          <w:sz w:val="24"/>
          <w:szCs w:val="24"/>
          <w:u w:val="single"/>
        </w:rPr>
        <w:t xml:space="preserve"> авторы публикаций) </w:t>
      </w:r>
      <w:r w:rsidRPr="00E943E2">
        <w:rPr>
          <w:rFonts w:ascii="Times New Roman" w:hAnsi="Times New Roman"/>
          <w:sz w:val="24"/>
          <w:szCs w:val="24"/>
        </w:rPr>
        <w:t>Название</w:t>
      </w:r>
      <w:r w:rsidRPr="00E943E2">
        <w:rPr>
          <w:rFonts w:ascii="Times New Roman" w:hAnsi="Times New Roman"/>
          <w:b/>
          <w:sz w:val="24"/>
          <w:szCs w:val="24"/>
        </w:rPr>
        <w:t xml:space="preserve"> </w:t>
      </w:r>
      <w:r w:rsidRPr="00E943E2">
        <w:rPr>
          <w:rFonts w:ascii="Times New Roman" w:hAnsi="Times New Roman"/>
          <w:b/>
          <w:sz w:val="24"/>
          <w:szCs w:val="24"/>
          <w:u w:val="single"/>
        </w:rPr>
        <w:t>книги.</w:t>
      </w:r>
      <w:r w:rsidRPr="00E943E2">
        <w:rPr>
          <w:rFonts w:ascii="Times New Roman" w:hAnsi="Times New Roman"/>
          <w:b/>
          <w:sz w:val="24"/>
          <w:szCs w:val="24"/>
        </w:rPr>
        <w:t xml:space="preserve"> </w:t>
      </w:r>
      <w:r w:rsidR="00F80F38" w:rsidRPr="00E943E2">
        <w:rPr>
          <w:rFonts w:ascii="Times New Roman" w:hAnsi="Times New Roman"/>
          <w:sz w:val="24"/>
          <w:szCs w:val="24"/>
        </w:rPr>
        <w:t>М.: Изд-во МГУ, 2018</w:t>
      </w:r>
      <w:r w:rsidRPr="00E943E2">
        <w:rPr>
          <w:rFonts w:ascii="Times New Roman" w:hAnsi="Times New Roman"/>
          <w:sz w:val="24"/>
          <w:szCs w:val="24"/>
        </w:rPr>
        <w:t>.</w:t>
      </w:r>
      <w:r w:rsidRPr="00E943E2">
        <w:rPr>
          <w:rFonts w:ascii="Times New Roman" w:hAnsi="Times New Roman"/>
          <w:b/>
          <w:sz w:val="24"/>
          <w:szCs w:val="24"/>
        </w:rPr>
        <w:t xml:space="preserve"> </w:t>
      </w:r>
      <w:r w:rsidRPr="00E943E2">
        <w:rPr>
          <w:rFonts w:ascii="Times New Roman" w:hAnsi="Times New Roman"/>
          <w:sz w:val="24"/>
          <w:szCs w:val="24"/>
        </w:rPr>
        <w:t>С. 80–90.</w:t>
      </w:r>
    </w:p>
    <w:p w:rsidR="001F0AAC" w:rsidRPr="001F0AAC" w:rsidRDefault="001F0AAC" w:rsidP="00032DC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</w:t>
      </w:r>
      <w:r w:rsidRPr="001F0AAC">
        <w:rPr>
          <w:rFonts w:ascii="Times New Roman" w:hAnsi="Times New Roman"/>
          <w:b/>
          <w:sz w:val="24"/>
          <w:szCs w:val="24"/>
          <w:u w:val="single"/>
        </w:rPr>
        <w:t>книги</w:t>
      </w:r>
      <w:r w:rsidR="003F6528">
        <w:rPr>
          <w:rFonts w:ascii="Times New Roman" w:hAnsi="Times New Roman"/>
          <w:b/>
          <w:sz w:val="24"/>
          <w:szCs w:val="24"/>
          <w:u w:val="single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Под ред. Иванова Н. Н.</w:t>
      </w:r>
      <w:r w:rsidRPr="001F0AAC">
        <w:rPr>
          <w:rFonts w:ascii="Times New Roman" w:hAnsi="Times New Roman"/>
          <w:sz w:val="24"/>
          <w:szCs w:val="24"/>
        </w:rPr>
        <w:t xml:space="preserve"> </w:t>
      </w:r>
      <w:r w:rsidR="00C2409C">
        <w:rPr>
          <w:rFonts w:ascii="Times New Roman" w:hAnsi="Times New Roman"/>
          <w:sz w:val="24"/>
          <w:szCs w:val="24"/>
        </w:rPr>
        <w:t>С</w:t>
      </w:r>
      <w:r w:rsidR="00E943E2">
        <w:rPr>
          <w:rFonts w:ascii="Times New Roman" w:hAnsi="Times New Roman"/>
          <w:sz w:val="24"/>
          <w:szCs w:val="24"/>
        </w:rPr>
        <w:t>анкт-Петербург</w:t>
      </w:r>
      <w:r w:rsidR="003F65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МГУ, 2018</w:t>
      </w:r>
      <w:r w:rsidRPr="003F63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309">
        <w:rPr>
          <w:rFonts w:ascii="Times New Roman" w:hAnsi="Times New Roman"/>
          <w:sz w:val="24"/>
          <w:szCs w:val="24"/>
        </w:rPr>
        <w:t>С. 80–90</w:t>
      </w:r>
      <w:r>
        <w:rPr>
          <w:rFonts w:ascii="Times New Roman" w:hAnsi="Times New Roman"/>
          <w:sz w:val="24"/>
          <w:szCs w:val="24"/>
        </w:rPr>
        <w:t>.</w:t>
      </w:r>
    </w:p>
    <w:p w:rsidR="003F6309" w:rsidRPr="00F80F38" w:rsidRDefault="003F6309" w:rsidP="00032DC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80F38">
        <w:rPr>
          <w:rFonts w:ascii="Times New Roman" w:hAnsi="Times New Roman"/>
          <w:sz w:val="24"/>
          <w:szCs w:val="24"/>
        </w:rPr>
        <w:t>Автор В.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0F38">
        <w:rPr>
          <w:rFonts w:ascii="Times New Roman" w:hAnsi="Times New Roman"/>
          <w:sz w:val="24"/>
          <w:szCs w:val="24"/>
        </w:rPr>
        <w:t xml:space="preserve">Название </w:t>
      </w:r>
      <w:r w:rsidR="00F80F38" w:rsidRPr="00F80F38">
        <w:rPr>
          <w:rFonts w:ascii="Times New Roman" w:hAnsi="Times New Roman"/>
          <w:b/>
          <w:sz w:val="24"/>
          <w:szCs w:val="24"/>
          <w:u w:val="single"/>
        </w:rPr>
        <w:t>статьи в журнале</w:t>
      </w:r>
      <w:r w:rsidR="00F80F38" w:rsidRPr="00F80F38">
        <w:rPr>
          <w:rFonts w:ascii="Times New Roman" w:hAnsi="Times New Roman"/>
          <w:sz w:val="24"/>
          <w:szCs w:val="24"/>
        </w:rPr>
        <w:t xml:space="preserve"> //</w:t>
      </w:r>
      <w:r w:rsidR="00F80F38">
        <w:rPr>
          <w:rFonts w:ascii="Times New Roman" w:hAnsi="Times New Roman"/>
          <w:sz w:val="24"/>
          <w:szCs w:val="24"/>
        </w:rPr>
        <w:t xml:space="preserve"> Название журнала. </w:t>
      </w:r>
      <w:r w:rsidR="003F6528">
        <w:rPr>
          <w:rFonts w:ascii="Times New Roman" w:hAnsi="Times New Roman"/>
          <w:sz w:val="24"/>
          <w:szCs w:val="24"/>
        </w:rPr>
        <w:t xml:space="preserve">2018. </w:t>
      </w:r>
      <w:r w:rsidR="00F80F38">
        <w:rPr>
          <w:rFonts w:ascii="Times New Roman" w:hAnsi="Times New Roman"/>
          <w:sz w:val="24"/>
          <w:szCs w:val="24"/>
        </w:rPr>
        <w:t xml:space="preserve">Т. 10. </w:t>
      </w:r>
      <w:r w:rsidR="00C2409C">
        <w:rPr>
          <w:rFonts w:ascii="Times New Roman" w:hAnsi="Times New Roman"/>
          <w:sz w:val="24"/>
          <w:szCs w:val="24"/>
        </w:rPr>
        <w:t>С. </w:t>
      </w:r>
      <w:r w:rsidR="00F80F38" w:rsidRPr="003F6309">
        <w:rPr>
          <w:rFonts w:ascii="Times New Roman" w:hAnsi="Times New Roman"/>
          <w:sz w:val="24"/>
          <w:szCs w:val="24"/>
        </w:rPr>
        <w:t>80–90</w:t>
      </w:r>
      <w:r w:rsidR="00F80F38">
        <w:rPr>
          <w:rFonts w:ascii="Times New Roman" w:hAnsi="Times New Roman"/>
          <w:sz w:val="24"/>
          <w:szCs w:val="24"/>
        </w:rPr>
        <w:t>.</w:t>
      </w:r>
    </w:p>
    <w:p w:rsidR="00F80F38" w:rsidRPr="00F80F38" w:rsidRDefault="00F80F38" w:rsidP="00032DC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Н. Н. Название </w:t>
      </w:r>
      <w:r w:rsidRPr="00F80F38">
        <w:rPr>
          <w:rFonts w:ascii="Times New Roman" w:hAnsi="Times New Roman"/>
          <w:b/>
          <w:sz w:val="24"/>
          <w:szCs w:val="24"/>
          <w:u w:val="single"/>
        </w:rPr>
        <w:t>тезисов или статьи конференции</w:t>
      </w:r>
      <w:r w:rsidRPr="00F80F38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Сборник трудов Международно</w:t>
      </w:r>
      <w:r w:rsidR="003F6528">
        <w:rPr>
          <w:rFonts w:ascii="Times New Roman" w:hAnsi="Times New Roman"/>
          <w:sz w:val="24"/>
          <w:szCs w:val="24"/>
        </w:rPr>
        <w:t xml:space="preserve">й конференции «Название». М.: МГУ, </w:t>
      </w:r>
      <w:r>
        <w:rPr>
          <w:rFonts w:ascii="Times New Roman" w:hAnsi="Times New Roman"/>
          <w:sz w:val="24"/>
          <w:szCs w:val="24"/>
        </w:rPr>
        <w:t xml:space="preserve"> 2018. С. 80–90.</w:t>
      </w:r>
    </w:p>
    <w:p w:rsidR="00F80F38" w:rsidRPr="00F80F38" w:rsidRDefault="00F80F38" w:rsidP="00032DC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Н. Н. Название </w:t>
      </w:r>
      <w:r w:rsidRPr="001F0AAC">
        <w:rPr>
          <w:rFonts w:ascii="Times New Roman" w:hAnsi="Times New Roman"/>
          <w:b/>
          <w:sz w:val="24"/>
          <w:szCs w:val="24"/>
          <w:u w:val="single"/>
        </w:rPr>
        <w:t>диссертации</w:t>
      </w:r>
      <w:r w:rsidR="003F6528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5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дисс</w:t>
      </w:r>
      <w:proofErr w:type="spellEnd"/>
      <w:r>
        <w:rPr>
          <w:rFonts w:ascii="Times New Roman" w:hAnsi="Times New Roman"/>
          <w:sz w:val="24"/>
          <w:szCs w:val="24"/>
        </w:rPr>
        <w:t xml:space="preserve">. (или просто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="003F6528">
        <w:rPr>
          <w:rFonts w:ascii="Times New Roman" w:hAnsi="Times New Roman"/>
          <w:sz w:val="24"/>
          <w:szCs w:val="24"/>
        </w:rPr>
        <w:t>исс</w:t>
      </w:r>
      <w:proofErr w:type="spellEnd"/>
      <w:r w:rsidR="003F6528">
        <w:rPr>
          <w:rFonts w:ascii="Times New Roman" w:hAnsi="Times New Roman"/>
          <w:sz w:val="24"/>
          <w:szCs w:val="24"/>
        </w:rPr>
        <w:t>.) …канд. биол. наук. Москва:</w:t>
      </w:r>
      <w:r>
        <w:rPr>
          <w:rFonts w:ascii="Times New Roman" w:hAnsi="Times New Roman"/>
          <w:sz w:val="24"/>
          <w:szCs w:val="24"/>
        </w:rPr>
        <w:t xml:space="preserve"> МГУ, 2012. С. 3–12.</w:t>
      </w:r>
    </w:p>
    <w:p w:rsidR="00F80F38" w:rsidRPr="00F80F38" w:rsidRDefault="00F80F38" w:rsidP="00032DC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Н. Н. </w:t>
      </w:r>
      <w:r w:rsidRPr="00F80F38">
        <w:rPr>
          <w:rFonts w:ascii="Times New Roman" w:eastAsia="Calibri" w:hAnsi="Times New Roman" w:cs="Times New Roman"/>
          <w:spacing w:val="-4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Название</w:t>
      </w:r>
      <w:r w:rsidR="001F0AAC">
        <w:rPr>
          <w:rFonts w:ascii="Times New Roman" w:hAnsi="Times New Roman"/>
          <w:sz w:val="24"/>
          <w:szCs w:val="24"/>
        </w:rPr>
        <w:t xml:space="preserve">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F38">
        <w:rPr>
          <w:rFonts w:ascii="Times New Roman" w:eastAsia="Calibri" w:hAnsi="Times New Roman" w:cs="Times New Roman"/>
          <w:spacing w:val="-4"/>
          <w:szCs w:val="20"/>
        </w:rPr>
        <w:t>/</w:t>
      </w:r>
      <w:r w:rsidRPr="00F80F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F38">
        <w:rPr>
          <w:rFonts w:ascii="Times New Roman" w:hAnsi="Times New Roman"/>
          <w:sz w:val="24"/>
          <w:szCs w:val="24"/>
        </w:rPr>
        <w:t xml:space="preserve">Название журнала. </w:t>
      </w:r>
      <w:r w:rsidR="00C61B82" w:rsidRPr="00F80F38">
        <w:rPr>
          <w:rFonts w:ascii="Times New Roman" w:hAnsi="Times New Roman"/>
          <w:sz w:val="24"/>
          <w:szCs w:val="24"/>
        </w:rPr>
        <w:t>2018.</w:t>
      </w:r>
      <w:r w:rsidR="00C61B82">
        <w:rPr>
          <w:rFonts w:ascii="Times New Roman" w:hAnsi="Times New Roman"/>
          <w:sz w:val="24"/>
          <w:szCs w:val="24"/>
        </w:rPr>
        <w:t xml:space="preserve"> </w:t>
      </w:r>
      <w:r w:rsidRPr="00F80F38">
        <w:rPr>
          <w:rFonts w:ascii="Times New Roman" w:hAnsi="Times New Roman"/>
          <w:sz w:val="24"/>
          <w:szCs w:val="24"/>
        </w:rPr>
        <w:t xml:space="preserve">Т. 10. </w:t>
      </w:r>
      <w:r w:rsidRPr="003F6528">
        <w:rPr>
          <w:rFonts w:ascii="Times New Roman" w:eastAsia="Calibri" w:hAnsi="Times New Roman" w:cs="Times New Roman"/>
          <w:spacing w:val="-4"/>
          <w:sz w:val="24"/>
          <w:szCs w:val="24"/>
        </w:rPr>
        <w:t>[Электронный ресурс].</w:t>
      </w:r>
      <w:r w:rsidRPr="00F80F3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Режим доступа: </w:t>
      </w:r>
      <w:hyperlink r:id="rId6" w:history="1">
        <w:r w:rsidRPr="00F80F38">
          <w:rPr>
            <w:rStyle w:val="a7"/>
            <w:rFonts w:ascii="Times New Roman" w:eastAsia="Calibri" w:hAnsi="Times New Roman"/>
            <w:color w:val="auto"/>
            <w:spacing w:val="-4"/>
            <w:sz w:val="24"/>
            <w:szCs w:val="24"/>
            <w:u w:val="none"/>
          </w:rPr>
          <w:t>https://cyberleninka.ru/article/n/k-voprosu-o-sohranenii-i-peredache-fitoplazmennoy-infektsii-klubnyami-kartofelya</w:t>
        </w:r>
      </w:hyperlink>
      <w:r w:rsidRPr="00F80F3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(дата обращения 26.04.2018).</w:t>
      </w:r>
    </w:p>
    <w:p w:rsidR="00F80F38" w:rsidRPr="001F0AAC" w:rsidRDefault="00F80F38" w:rsidP="00032DC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Н. Н. </w:t>
      </w:r>
      <w:r w:rsidRPr="00F80F38">
        <w:rPr>
          <w:rFonts w:ascii="Times New Roman" w:eastAsia="Calibri" w:hAnsi="Times New Roman" w:cs="Times New Roman"/>
          <w:spacing w:val="-4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Название </w:t>
      </w:r>
      <w:r w:rsidRPr="00F80F38">
        <w:rPr>
          <w:rFonts w:ascii="Times New Roman" w:hAnsi="Times New Roman"/>
          <w:b/>
          <w:sz w:val="24"/>
          <w:szCs w:val="24"/>
          <w:u w:val="single"/>
        </w:rPr>
        <w:t xml:space="preserve">статьи </w:t>
      </w:r>
      <w:r w:rsidRPr="00F80F38">
        <w:rPr>
          <w:rFonts w:ascii="Times New Roman" w:eastAsia="Calibri" w:hAnsi="Times New Roman" w:cs="Times New Roman"/>
          <w:spacing w:val="-4"/>
          <w:szCs w:val="20"/>
        </w:rPr>
        <w:t xml:space="preserve">// </w:t>
      </w:r>
      <w:r w:rsidRPr="00F80F38">
        <w:rPr>
          <w:rFonts w:ascii="Times New Roman" w:hAnsi="Times New Roman"/>
          <w:sz w:val="24"/>
          <w:szCs w:val="24"/>
        </w:rPr>
        <w:t xml:space="preserve">Название журнала. </w:t>
      </w:r>
      <w:r w:rsidR="00C61B82" w:rsidRPr="00F80F38">
        <w:rPr>
          <w:rFonts w:ascii="Times New Roman" w:hAnsi="Times New Roman"/>
          <w:sz w:val="24"/>
          <w:szCs w:val="24"/>
        </w:rPr>
        <w:t>2018.</w:t>
      </w:r>
      <w:r w:rsidR="00C61B82" w:rsidRPr="00F80F3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80F38">
        <w:rPr>
          <w:rFonts w:ascii="Times New Roman" w:hAnsi="Times New Roman"/>
          <w:sz w:val="24"/>
          <w:szCs w:val="24"/>
        </w:rPr>
        <w:t xml:space="preserve">Т. 10.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DOI</w:t>
      </w:r>
      <w:r w:rsidRPr="00032DCA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</w:p>
    <w:p w:rsidR="00CB05E8" w:rsidRPr="00E63510" w:rsidRDefault="001F0AAC" w:rsidP="00032DC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B05E8">
        <w:rPr>
          <w:rFonts w:ascii="Times New Roman" w:hAnsi="Times New Roman"/>
          <w:color w:val="0070C0"/>
          <w:sz w:val="24"/>
          <w:szCs w:val="24"/>
        </w:rPr>
        <w:t xml:space="preserve">ГОСТ 30178-96. Сырье и продукты пищевые. Атомно-абсорбционный метод определения токсичных элементов. </w:t>
      </w:r>
      <w:r w:rsidR="003F6528" w:rsidRPr="00CB05E8">
        <w:rPr>
          <w:rFonts w:ascii="Times New Roman" w:hAnsi="Times New Roman"/>
          <w:color w:val="0070C0"/>
          <w:sz w:val="24"/>
          <w:szCs w:val="24"/>
        </w:rPr>
        <w:t>М.: ИПК Издательство стандартов,</w:t>
      </w:r>
      <w:r w:rsidRPr="00CB05E8">
        <w:rPr>
          <w:rFonts w:ascii="Times New Roman" w:hAnsi="Times New Roman"/>
          <w:color w:val="0070C0"/>
          <w:sz w:val="24"/>
          <w:szCs w:val="24"/>
        </w:rPr>
        <w:t xml:space="preserve"> 1998. 10 с.</w:t>
      </w:r>
      <w:r w:rsidR="00CB05E8" w:rsidRPr="00CB05E8">
        <w:rPr>
          <w:rFonts w:ascii="Times New Roman" w:hAnsi="Times New Roman"/>
          <w:sz w:val="24"/>
          <w:szCs w:val="24"/>
        </w:rPr>
        <w:t xml:space="preserve"> </w:t>
      </w:r>
      <w:r w:rsidR="00CB05E8" w:rsidRPr="00CB05E8">
        <w:rPr>
          <w:rFonts w:ascii="Times New Roman" w:hAnsi="Times New Roman"/>
          <w:color w:val="FF0000"/>
          <w:sz w:val="24"/>
          <w:szCs w:val="24"/>
        </w:rPr>
        <w:t xml:space="preserve">С 3-го номера 2020 г. ссылки на ГОСТы не нужны. </w:t>
      </w:r>
    </w:p>
    <w:p w:rsidR="00E63510" w:rsidRPr="00CB05E8" w:rsidRDefault="00E63510" w:rsidP="00032DC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Н. Н. </w:t>
      </w:r>
      <w:r w:rsidRPr="00F80F38">
        <w:rPr>
          <w:rFonts w:ascii="Times New Roman" w:eastAsia="Calibri" w:hAnsi="Times New Roman" w:cs="Times New Roman"/>
          <w:spacing w:val="-4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Название монографии: монография. М.: МГУ, 2020. 200 с.</w:t>
      </w:r>
    </w:p>
    <w:p w:rsidR="001F0AAC" w:rsidRPr="001F0AAC" w:rsidRDefault="00C2409C" w:rsidP="00032DC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Патент РФ № ____ «На</w:t>
      </w:r>
      <w:r w:rsidR="001F0AAC" w:rsidRPr="001F0AAC">
        <w:rPr>
          <w:rFonts w:ascii="Times New Roman" w:hAnsi="Times New Roman"/>
          <w:spacing w:val="-12"/>
          <w:sz w:val="24"/>
          <w:szCs w:val="24"/>
        </w:rPr>
        <w:t>з</w:t>
      </w:r>
      <w:r>
        <w:rPr>
          <w:rFonts w:ascii="Times New Roman" w:hAnsi="Times New Roman"/>
          <w:spacing w:val="-12"/>
          <w:sz w:val="24"/>
          <w:szCs w:val="24"/>
        </w:rPr>
        <w:t>в</w:t>
      </w:r>
      <w:r w:rsidR="001F0AAC" w:rsidRPr="001F0AAC">
        <w:rPr>
          <w:rFonts w:ascii="Times New Roman" w:hAnsi="Times New Roman"/>
          <w:spacing w:val="-12"/>
          <w:sz w:val="24"/>
          <w:szCs w:val="24"/>
        </w:rPr>
        <w:t>ание»</w:t>
      </w:r>
      <w:r w:rsidR="00637ECB">
        <w:rPr>
          <w:rFonts w:ascii="Times New Roman" w:hAnsi="Times New Roman"/>
          <w:spacing w:val="-12"/>
          <w:sz w:val="24"/>
          <w:szCs w:val="24"/>
        </w:rPr>
        <w:t xml:space="preserve"> / Авторы: </w:t>
      </w:r>
      <w:proofErr w:type="spellStart"/>
      <w:r w:rsidR="00637ECB">
        <w:rPr>
          <w:rFonts w:ascii="Times New Roman" w:hAnsi="Times New Roman"/>
          <w:spacing w:val="-12"/>
          <w:sz w:val="24"/>
          <w:szCs w:val="24"/>
        </w:rPr>
        <w:t>Патентотообладатель</w:t>
      </w:r>
      <w:proofErr w:type="spellEnd"/>
      <w:r w:rsidR="001F0AAC" w:rsidRPr="001F0AAC">
        <w:rPr>
          <w:rFonts w:ascii="Times New Roman" w:hAnsi="Times New Roman"/>
          <w:spacing w:val="-12"/>
          <w:sz w:val="24"/>
          <w:szCs w:val="24"/>
        </w:rPr>
        <w:t>. 25.10.2010.</w:t>
      </w:r>
    </w:p>
    <w:p w:rsidR="001F0AAC" w:rsidRDefault="001F0AAC" w:rsidP="001F0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3E2" w:rsidRPr="00E63510" w:rsidRDefault="00E943E2" w:rsidP="00C61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B82" w:rsidRPr="00C61B82" w:rsidRDefault="00C61B82" w:rsidP="00C61B8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61B82">
        <w:rPr>
          <w:rFonts w:ascii="Times New Roman" w:hAnsi="Times New Roman"/>
          <w:sz w:val="28"/>
          <w:szCs w:val="28"/>
          <w:lang w:val="en-US"/>
        </w:rPr>
        <w:t>UDC</w:t>
      </w:r>
    </w:p>
    <w:p w:rsidR="00C61B82" w:rsidRPr="00C61B82" w:rsidRDefault="00C61B82" w:rsidP="001F0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61B82">
        <w:rPr>
          <w:rFonts w:ascii="Times New Roman" w:hAnsi="Times New Roman"/>
          <w:sz w:val="24"/>
          <w:szCs w:val="24"/>
          <w:lang w:val="en-US"/>
        </w:rPr>
        <w:lastRenderedPageBreak/>
        <w:t>Full name</w:t>
      </w:r>
    </w:p>
    <w:p w:rsidR="00C61B82" w:rsidRPr="00E943E2" w:rsidRDefault="00C61B82" w:rsidP="001F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1B82">
        <w:rPr>
          <w:rFonts w:ascii="Times New Roman" w:hAnsi="Times New Roman"/>
          <w:b/>
          <w:sz w:val="24"/>
          <w:szCs w:val="24"/>
          <w:lang w:val="en-US"/>
        </w:rPr>
        <w:t>ARTICLE TITLE</w:t>
      </w:r>
    </w:p>
    <w:p w:rsidR="00C61B82" w:rsidRPr="00C61B82" w:rsidRDefault="00C61B82" w:rsidP="00C61B82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C61B82">
        <w:rPr>
          <w:rFonts w:ascii="Times New Roman" w:hAnsi="Times New Roman"/>
          <w:b/>
          <w:i/>
          <w:sz w:val="24"/>
          <w:szCs w:val="24"/>
          <w:lang w:val="en-US"/>
        </w:rPr>
        <w:t>Summary</w:t>
      </w:r>
      <w:r w:rsidRPr="00C61B8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61B82">
        <w:rPr>
          <w:rFonts w:ascii="Times New Roman" w:hAnsi="Times New Roman"/>
          <w:i/>
          <w:sz w:val="24"/>
          <w:szCs w:val="24"/>
          <w:lang w:val="en-US"/>
        </w:rPr>
        <w:t>Text.</w:t>
      </w:r>
    </w:p>
    <w:p w:rsidR="00C61B82" w:rsidRPr="00C61B82" w:rsidRDefault="00C61B82" w:rsidP="00C61B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61B82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C61B82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C61B82" w:rsidRDefault="00C61B82" w:rsidP="001F0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Авторская справка (</w:t>
      </w:r>
      <w:r w:rsidR="00E943E2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61B82" w:rsidRDefault="00C61B82" w:rsidP="001F0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3E2" w:rsidRPr="00540733" w:rsidRDefault="00E943E2" w:rsidP="00E943E2">
      <w:pPr>
        <w:spacing w:after="0" w:line="240" w:lineRule="auto"/>
        <w:ind w:firstLine="709"/>
        <w:rPr>
          <w:rFonts w:ascii="Times New Roman" w:hAnsi="Times New Roman" w:cs="Times New Roman"/>
          <w:bCs/>
          <w:lang w:val="en-US"/>
        </w:rPr>
      </w:pPr>
      <w:r w:rsidRPr="001442A7">
        <w:rPr>
          <w:rFonts w:ascii="Times New Roman" w:hAnsi="Times New Roman" w:cs="Times New Roman"/>
          <w:bCs/>
        </w:rPr>
        <w:t xml:space="preserve">Дунаева Елизавета Андреевна, кандидат технических наук, ведущий научный сотрудник отдела цифрового мониторинга и моделирования </w:t>
      </w:r>
      <w:proofErr w:type="spellStart"/>
      <w:r w:rsidRPr="001442A7">
        <w:rPr>
          <w:rFonts w:ascii="Times New Roman" w:hAnsi="Times New Roman" w:cs="Times New Roman"/>
          <w:bCs/>
        </w:rPr>
        <w:t>агроэкосистем</w:t>
      </w:r>
      <w:proofErr w:type="spellEnd"/>
      <w:r w:rsidRPr="001442A7">
        <w:rPr>
          <w:rFonts w:ascii="Times New Roman" w:hAnsi="Times New Roman" w:cs="Times New Roman"/>
          <w:bCs/>
        </w:rPr>
        <w:t xml:space="preserve"> ФГБУН «Научно-исследовательский институт сельского хозяйства Крыма»; 295043, Россия, Республика Крым, г. Симферополь, ул. Киевская</w:t>
      </w:r>
      <w:r w:rsidRPr="00540733">
        <w:rPr>
          <w:rFonts w:ascii="Times New Roman" w:hAnsi="Times New Roman" w:cs="Times New Roman"/>
          <w:bCs/>
          <w:lang w:val="en-US"/>
        </w:rPr>
        <w:t xml:space="preserve">, 150; e-mail: </w:t>
      </w:r>
      <w:hyperlink r:id="rId7" w:history="1">
        <w:r w:rsidRPr="00540733">
          <w:rPr>
            <w:rFonts w:ascii="Times New Roman" w:hAnsi="Times New Roman" w:cs="Times New Roman"/>
            <w:bCs/>
            <w:lang w:val="en-US"/>
          </w:rPr>
          <w:t>water_crimea@hotmail.com</w:t>
        </w:r>
      </w:hyperlink>
      <w:r w:rsidRPr="00540733">
        <w:rPr>
          <w:rFonts w:ascii="Times New Roman" w:hAnsi="Times New Roman" w:cs="Times New Roman"/>
          <w:bCs/>
          <w:lang w:val="en-US"/>
        </w:rPr>
        <w:t>.</w:t>
      </w:r>
    </w:p>
    <w:p w:rsidR="00E943E2" w:rsidRPr="00540733" w:rsidRDefault="00E943E2" w:rsidP="00E943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943E2" w:rsidRPr="00F23E00" w:rsidRDefault="00E943E2" w:rsidP="00E943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F23E00">
        <w:rPr>
          <w:rFonts w:ascii="Times New Roman" w:hAnsi="Times New Roman" w:cs="Times New Roman"/>
          <w:bCs/>
          <w:lang w:val="en-US"/>
        </w:rPr>
        <w:t>Dunaieva</w:t>
      </w:r>
      <w:proofErr w:type="spellEnd"/>
      <w:r w:rsidRPr="00F23E0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23E00">
        <w:rPr>
          <w:rFonts w:ascii="Times New Roman" w:hAnsi="Times New Roman" w:cs="Times New Roman"/>
          <w:bCs/>
          <w:lang w:val="en-US"/>
        </w:rPr>
        <w:t>Ielizaveta</w:t>
      </w:r>
      <w:proofErr w:type="spellEnd"/>
      <w:r w:rsidRPr="00F23E0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23E00">
        <w:rPr>
          <w:rFonts w:ascii="Times New Roman" w:hAnsi="Times New Roman" w:cs="Times New Roman"/>
          <w:bCs/>
          <w:lang w:val="en-US"/>
        </w:rPr>
        <w:t>Andreevna</w:t>
      </w:r>
      <w:proofErr w:type="spellEnd"/>
      <w:r w:rsidRPr="00F23E0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F23E00">
        <w:rPr>
          <w:rFonts w:ascii="Times New Roman" w:hAnsi="Times New Roman" w:cs="Times New Roman"/>
          <w:bCs/>
          <w:lang w:val="en-GB"/>
        </w:rPr>
        <w:t>Cand</w:t>
      </w:r>
      <w:proofErr w:type="spellEnd"/>
      <w:r w:rsidRPr="00F23E00">
        <w:rPr>
          <w:rFonts w:ascii="Times New Roman" w:hAnsi="Times New Roman" w:cs="Times New Roman"/>
          <w:bCs/>
          <w:lang w:val="en-GB"/>
        </w:rPr>
        <w:t>. Sc. (</w:t>
      </w:r>
      <w:proofErr w:type="spellStart"/>
      <w:r w:rsidRPr="00F23E00">
        <w:rPr>
          <w:rFonts w:ascii="Times New Roman" w:hAnsi="Times New Roman" w:cs="Times New Roman"/>
          <w:bCs/>
          <w:lang w:val="en-GB"/>
        </w:rPr>
        <w:t>Techn</w:t>
      </w:r>
      <w:proofErr w:type="spellEnd"/>
      <w:r w:rsidRPr="00F23E00">
        <w:rPr>
          <w:rFonts w:ascii="Times New Roman" w:hAnsi="Times New Roman" w:cs="Times New Roman"/>
          <w:bCs/>
          <w:lang w:val="en-GB"/>
        </w:rPr>
        <w:t xml:space="preserve">.), </w:t>
      </w:r>
      <w:r w:rsidRPr="00F23E00">
        <w:rPr>
          <w:rFonts w:ascii="Times New Roman" w:hAnsi="Times New Roman" w:cs="Times New Roman"/>
          <w:bCs/>
          <w:lang w:val="en-US"/>
        </w:rPr>
        <w:t xml:space="preserve">leading researcher of digital monitoring and agroecosystems modeling Department, FSBSI “Research Institute of Agriculture of Crimea”; 150, </w:t>
      </w:r>
      <w:proofErr w:type="spellStart"/>
      <w:r w:rsidRPr="00F23E00">
        <w:rPr>
          <w:rFonts w:ascii="Times New Roman" w:hAnsi="Times New Roman" w:cs="Times New Roman"/>
          <w:bCs/>
          <w:lang w:val="en-US"/>
        </w:rPr>
        <w:t>Kievskaya</w:t>
      </w:r>
      <w:proofErr w:type="spellEnd"/>
      <w:r w:rsidRPr="00F23E00">
        <w:rPr>
          <w:rFonts w:ascii="Times New Roman" w:hAnsi="Times New Roman" w:cs="Times New Roman"/>
          <w:bCs/>
          <w:lang w:val="en-US"/>
        </w:rPr>
        <w:t xml:space="preserve"> str., Simferopol, Republic of Crimea, 295493, Russia; e-mail: </w:t>
      </w:r>
      <w:hyperlink r:id="rId8" w:history="1">
        <w:r w:rsidRPr="00F23E00">
          <w:rPr>
            <w:rFonts w:ascii="Times New Roman" w:hAnsi="Times New Roman" w:cs="Times New Roman"/>
            <w:bCs/>
            <w:lang w:val="en-US"/>
          </w:rPr>
          <w:t>water_crimea@hotmail.com</w:t>
        </w:r>
      </w:hyperlink>
      <w:r w:rsidRPr="00F23E00">
        <w:rPr>
          <w:rFonts w:ascii="Times New Roman" w:hAnsi="Times New Roman" w:cs="Times New Roman"/>
          <w:bCs/>
          <w:lang w:val="en-US"/>
        </w:rPr>
        <w:t>.</w:t>
      </w:r>
    </w:p>
    <w:p w:rsidR="00E943E2" w:rsidRPr="00E943E2" w:rsidRDefault="00E943E2" w:rsidP="001F0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E943E2" w:rsidRPr="00E943E2" w:rsidSect="00DE7C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61B82" w:rsidRPr="00E943E2" w:rsidRDefault="00C61B82" w:rsidP="001F0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0AAC" w:rsidRPr="00C2409C" w:rsidRDefault="001F0AAC" w:rsidP="001F0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09C">
        <w:rPr>
          <w:rFonts w:ascii="Times New Roman" w:hAnsi="Times New Roman"/>
          <w:b/>
          <w:sz w:val="28"/>
          <w:szCs w:val="28"/>
        </w:rPr>
        <w:t>Технические параметры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816"/>
      </w:tblGrid>
      <w:tr w:rsidR="0026675C" w:rsidRPr="00C2409C" w:rsidTr="004E5DF2">
        <w:trPr>
          <w:trHeight w:val="268"/>
        </w:trPr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Имя файла со статьей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C2409C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Отдельный файл с именем «</w:t>
            </w: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Статья_Фамилия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автора и инициалы» 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Тип файла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Mi</w:t>
            </w:r>
            <w:r w:rsidR="003F6528">
              <w:rPr>
                <w:rFonts w:ascii="Times New Roman" w:hAnsi="Times New Roman"/>
                <w:sz w:val="26"/>
                <w:szCs w:val="26"/>
              </w:rPr>
              <w:t>crosoft</w:t>
            </w:r>
            <w:proofErr w:type="spellEnd"/>
            <w:r w:rsidR="003F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F6528">
              <w:rPr>
                <w:rFonts w:ascii="Times New Roman" w:hAnsi="Times New Roman"/>
                <w:sz w:val="26"/>
                <w:szCs w:val="26"/>
              </w:rPr>
              <w:t>Word</w:t>
            </w:r>
            <w:proofErr w:type="spellEnd"/>
            <w:r w:rsidR="003F6528">
              <w:rPr>
                <w:rFonts w:ascii="Times New Roman" w:hAnsi="Times New Roman"/>
                <w:sz w:val="26"/>
                <w:szCs w:val="26"/>
              </w:rPr>
              <w:t xml:space="preserve"> 97-2003 (.</w:t>
            </w:r>
            <w:proofErr w:type="spellStart"/>
            <w:r w:rsidR="003F6528">
              <w:rPr>
                <w:rFonts w:ascii="Times New Roman" w:hAnsi="Times New Roman"/>
                <w:sz w:val="26"/>
                <w:szCs w:val="26"/>
              </w:rPr>
              <w:t>doc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Размер листа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А4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Объём статьи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3F6528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Регламентирован целями исследования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Поля, Абзац (отступ)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Все поля по 2,5 см, абзац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C2409C">
                <w:rPr>
                  <w:rFonts w:ascii="Times New Roman" w:hAnsi="Times New Roman"/>
                  <w:sz w:val="26"/>
                  <w:szCs w:val="26"/>
                </w:rPr>
                <w:t>1,25 см</w:t>
              </w:r>
            </w:smartTag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Шрифт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Times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New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Roman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12, межстрочный интервал 1,0, не допуска</w:t>
            </w:r>
            <w:r w:rsidR="007179B2" w:rsidRPr="00C2409C">
              <w:rPr>
                <w:rFonts w:ascii="Times New Roman" w:hAnsi="Times New Roman"/>
                <w:sz w:val="26"/>
                <w:szCs w:val="26"/>
              </w:rPr>
              <w:t>ется изменение межзнакового инт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>е</w:t>
            </w:r>
            <w:r w:rsidR="007179B2" w:rsidRPr="00C2409C">
              <w:rPr>
                <w:rFonts w:ascii="Times New Roman" w:hAnsi="Times New Roman"/>
                <w:sz w:val="26"/>
                <w:szCs w:val="26"/>
              </w:rPr>
              <w:t>р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>вала.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Расстановка переносов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Не делается.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Размерности величин отделяются от числа неразрывным пробелом «</w:t>
            </w: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Ctrl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Shift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– Пробел».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В тексте не допускаются отрыв размерностей от показателя, инициалов от фамилии на другую строчку.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Выравнивание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Выравнивание по центру применяется только к заголовку статьи, ФИО авторов, наименованиям учреждений, названиям рубрик, таблиц и рисунков. Выравнивание остального текста – по ширине.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Нумерация страниц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Расположение структурных </w:t>
            </w:r>
          </w:p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элементов статьи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индекс УДК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 xml:space="preserve"> (выравнивание слева),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следующая строка (выравнивание посередине) - </w:t>
            </w: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фамилия и инициалы автора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(авторов)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следующая строка – </w:t>
            </w: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название статьи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 xml:space="preserve"> (не более 9 значащих слов),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следующая строка – </w:t>
            </w: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организации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через строку – </w:t>
            </w:r>
            <w:r w:rsidR="00E14952">
              <w:rPr>
                <w:rFonts w:ascii="Times New Roman" w:hAnsi="Times New Roman"/>
                <w:b/>
                <w:sz w:val="26"/>
                <w:szCs w:val="26"/>
              </w:rPr>
              <w:t>реферат</w:t>
            </w: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 на русском языке,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через строку – </w:t>
            </w: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текст статьи,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через строку – </w:t>
            </w: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литература,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через строку – </w:t>
            </w:r>
            <w:proofErr w:type="spellStart"/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references</w:t>
            </w:r>
            <w:proofErr w:type="spellEnd"/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через строку – </w:t>
            </w:r>
            <w:r w:rsidR="00E14952">
              <w:rPr>
                <w:rFonts w:ascii="Times New Roman" w:hAnsi="Times New Roman"/>
                <w:b/>
                <w:sz w:val="26"/>
                <w:szCs w:val="26"/>
              </w:rPr>
              <w:t xml:space="preserve">реферат </w:t>
            </w: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на английском языке,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через 2 строки – </w:t>
            </w: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авторская справка</w:t>
            </w:r>
          </w:p>
        </w:tc>
      </w:tr>
      <w:tr w:rsidR="0026675C" w:rsidRPr="00C2409C" w:rsidTr="004E5DF2">
        <w:trPr>
          <w:trHeight w:val="699"/>
        </w:trPr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Таблицы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Шрифт </w:t>
            </w: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Times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New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Roman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6528">
              <w:rPr>
                <w:rFonts w:ascii="Times New Roman" w:hAnsi="Times New Roman"/>
                <w:sz w:val="26"/>
                <w:szCs w:val="26"/>
              </w:rPr>
              <w:t>10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>, межстрочный интервал 1,0. Обязательна статистическая обработка данных.</w:t>
            </w:r>
          </w:p>
          <w:p w:rsidR="0026675C" w:rsidRPr="00C2409C" w:rsidRDefault="0026675C" w:rsidP="003F6528">
            <w:pPr>
              <w:spacing w:after="0" w:line="233" w:lineRule="auto"/>
              <w:ind w:left="29"/>
              <w:rPr>
                <w:color w:val="212121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Таблицы размещаются после первого упоминания в тексте и нумеруются последовательно. </w:t>
            </w:r>
            <w:r w:rsidRPr="003F6528">
              <w:rPr>
                <w:rFonts w:ascii="Times New Roman" w:hAnsi="Times New Roman"/>
                <w:sz w:val="26"/>
                <w:szCs w:val="26"/>
              </w:rPr>
              <w:t xml:space="preserve">Должны </w:t>
            </w:r>
            <w:r w:rsidRPr="00C2409C">
              <w:rPr>
                <w:rFonts w:ascii="Times New Roman" w:hAnsi="Times New Roman" w:cs="Times New Roman"/>
                <w:sz w:val="26"/>
                <w:szCs w:val="26"/>
              </w:rPr>
              <w:t xml:space="preserve">располагаться в тексте только </w:t>
            </w:r>
            <w:r w:rsidRPr="003F6528">
              <w:rPr>
                <w:rFonts w:ascii="Times New Roman" w:hAnsi="Times New Roman" w:cs="Times New Roman"/>
                <w:sz w:val="26"/>
                <w:szCs w:val="26"/>
              </w:rPr>
              <w:t>в книжной ориентации.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3F6528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Рисунки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pStyle w:val="xmsonormal"/>
              <w:shd w:val="clear" w:color="auto" w:fill="FFFFFF"/>
              <w:spacing w:before="0" w:beforeAutospacing="0" w:after="0" w:afterAutospacing="0" w:line="233" w:lineRule="auto"/>
              <w:ind w:left="29"/>
              <w:rPr>
                <w:color w:val="212121"/>
                <w:sz w:val="26"/>
                <w:szCs w:val="26"/>
              </w:rPr>
            </w:pPr>
            <w:r w:rsidRPr="00C2409C">
              <w:rPr>
                <w:color w:val="212121"/>
                <w:sz w:val="26"/>
                <w:szCs w:val="26"/>
              </w:rPr>
              <w:t>Расположение рисунков и таблиц</w:t>
            </w:r>
            <w:r w:rsidRPr="00C2409C">
              <w:rPr>
                <w:rStyle w:val="apple-converted-space"/>
                <w:rFonts w:eastAsia="Arial"/>
                <w:color w:val="212121"/>
                <w:sz w:val="26"/>
                <w:szCs w:val="26"/>
              </w:rPr>
              <w:t xml:space="preserve"> должно быть </w:t>
            </w:r>
            <w:r w:rsidRPr="00C2409C">
              <w:rPr>
                <w:color w:val="212121"/>
                <w:sz w:val="26"/>
                <w:szCs w:val="26"/>
                <w:u w:val="single"/>
              </w:rPr>
              <w:t>в тексте</w:t>
            </w:r>
            <w:r w:rsidRPr="00C2409C">
              <w:rPr>
                <w:color w:val="212121"/>
                <w:sz w:val="26"/>
                <w:szCs w:val="26"/>
              </w:rPr>
              <w:t xml:space="preserve">, </w:t>
            </w:r>
            <w:r w:rsidR="00E14952">
              <w:rPr>
                <w:color w:val="212121"/>
                <w:sz w:val="26"/>
                <w:szCs w:val="26"/>
              </w:rPr>
              <w:t xml:space="preserve">по центру без отступа </w:t>
            </w:r>
            <w:r w:rsidRPr="00C2409C">
              <w:rPr>
                <w:color w:val="212121"/>
                <w:sz w:val="26"/>
                <w:szCs w:val="26"/>
              </w:rPr>
              <w:t>в формате</w:t>
            </w:r>
            <w:r w:rsidR="003F6528">
              <w:rPr>
                <w:color w:val="212121"/>
                <w:sz w:val="26"/>
                <w:szCs w:val="26"/>
              </w:rPr>
              <w:t xml:space="preserve">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- </w:t>
            </w:r>
            <w:r w:rsidRPr="00B16764">
              <w:rPr>
                <w:rFonts w:ascii="Times New Roman" w:hAnsi="Times New Roman"/>
                <w:sz w:val="26"/>
                <w:szCs w:val="26"/>
                <w:highlight w:val="yellow"/>
              </w:rPr>
              <w:t>черно-белые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 xml:space="preserve"> (если не теряется смысл работы)</w:t>
            </w:r>
            <w:r w:rsidR="003F6528">
              <w:rPr>
                <w:rFonts w:ascii="Times New Roman" w:hAnsi="Times New Roman"/>
                <w:sz w:val="26"/>
                <w:szCs w:val="26"/>
              </w:rPr>
              <w:t xml:space="preserve"> или цветные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- шрифт </w:t>
            </w:r>
            <w:proofErr w:type="spellStart"/>
            <w:r w:rsidRPr="003F6528">
              <w:rPr>
                <w:rFonts w:ascii="Times New Roman" w:hAnsi="Times New Roman"/>
                <w:sz w:val="26"/>
                <w:szCs w:val="26"/>
              </w:rPr>
              <w:t>Times</w:t>
            </w:r>
            <w:proofErr w:type="spellEnd"/>
            <w:r w:rsidRPr="003F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6528">
              <w:rPr>
                <w:rFonts w:ascii="Times New Roman" w:hAnsi="Times New Roman"/>
                <w:sz w:val="26"/>
                <w:szCs w:val="26"/>
              </w:rPr>
              <w:t>New</w:t>
            </w:r>
            <w:proofErr w:type="spellEnd"/>
            <w:r w:rsidRPr="003F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6528">
              <w:rPr>
                <w:rFonts w:ascii="Times New Roman" w:hAnsi="Times New Roman"/>
                <w:sz w:val="26"/>
                <w:szCs w:val="26"/>
              </w:rPr>
              <w:t>Roman</w:t>
            </w:r>
            <w:proofErr w:type="spellEnd"/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C6412">
              <w:rPr>
                <w:rFonts w:ascii="Times New Roman" w:hAnsi="Times New Roman"/>
                <w:sz w:val="26"/>
                <w:szCs w:val="26"/>
              </w:rPr>
              <w:t>10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 xml:space="preserve">, межстрочный интервал 1,0, </w:t>
            </w:r>
          </w:p>
          <w:p w:rsidR="0026675C" w:rsidRDefault="0026675C" w:rsidP="003F6528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- встроенные в тексте, </w:t>
            </w:r>
          </w:p>
          <w:p w:rsidR="003F6528" w:rsidRPr="00C2409C" w:rsidRDefault="003F6528" w:rsidP="003F6528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для технической работы с графиками и диаграммами желательно выслать их отдельными документами в формате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Excel</w:t>
            </w:r>
            <w:r w:rsidRPr="003F652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Уравнения и формулы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14952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Создаются во встроенном редакторе уравнений </w:t>
            </w:r>
          </w:p>
          <w:p w:rsidR="00CC6412" w:rsidRDefault="00CC6412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Дроби: </w:t>
            </w:r>
            <w:r w:rsidRPr="00CC641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CC6412">
              <w:rPr>
                <w:rFonts w:ascii="Times New Roman" w:hAnsi="Times New Roman"/>
                <w:sz w:val="26"/>
                <w:szCs w:val="26"/>
              </w:rPr>
              <w:t>/</w:t>
            </w:r>
            <w:r w:rsidRPr="00CC6412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, </w:t>
            </w:r>
          </w:p>
          <w:p w:rsidR="00CC6412" w:rsidRPr="00CC6412" w:rsidRDefault="00CC6412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измерения: м</w:t>
            </w:r>
            <w:r w:rsidRPr="00CC641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т.д.</w:t>
            </w:r>
          </w:p>
        </w:tc>
      </w:tr>
      <w:tr w:rsidR="0026675C" w:rsidRPr="00C2409C" w:rsidTr="004E5DF2">
        <w:trPr>
          <w:trHeight w:val="841"/>
        </w:trPr>
        <w:tc>
          <w:tcPr>
            <w:tcW w:w="1439" w:type="pct"/>
            <w:shd w:val="clear" w:color="auto" w:fill="auto"/>
            <w:vAlign w:val="center"/>
          </w:tcPr>
          <w:p w:rsidR="0026675C" w:rsidRPr="00C2409C" w:rsidRDefault="00CC6412" w:rsidP="00CC641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Рефераты</w:t>
            </w:r>
            <w:r w:rsidR="0026675C"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 к статье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26675C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Пишутся на русском и английском языках (ответственность за точность и качество перевода несут авторы). 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Литература (на русском языке)</w:t>
            </w:r>
          </w:p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(Шрифт 10)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Номера источников литературы следует указывать по мере их цитирования в тексте арабскими цифр</w:t>
            </w:r>
            <w:r w:rsidR="007179B2" w:rsidRPr="00C2409C">
              <w:rPr>
                <w:rFonts w:ascii="Times New Roman" w:hAnsi="Times New Roman"/>
                <w:sz w:val="26"/>
                <w:szCs w:val="26"/>
              </w:rPr>
              <w:t>ами в квадратных скобках: [1, 3–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>5].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Список использованной литературы необходимо нумеровать и располагать в конце статьи. </w:t>
            </w:r>
          </w:p>
          <w:p w:rsidR="0026675C" w:rsidRPr="00C2409C" w:rsidRDefault="0026675C" w:rsidP="003F6528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Литературу оформлять согласно требованиям журнала. </w:t>
            </w:r>
          </w:p>
        </w:tc>
      </w:tr>
      <w:tr w:rsidR="0026675C" w:rsidRPr="00C2409C" w:rsidTr="004E5DF2">
        <w:trPr>
          <w:trHeight w:val="1583"/>
        </w:trPr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Referenc</w:t>
            </w:r>
            <w:bookmarkStart w:id="0" w:name="_GoBack"/>
            <w:bookmarkEnd w:id="0"/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es</w:t>
            </w:r>
            <w:proofErr w:type="spellEnd"/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 (литература на английском языке)</w:t>
            </w:r>
            <w:r w:rsidR="004E5DF2"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>(Шрифт 10)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4E5DF2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При написании </w:t>
            </w:r>
            <w:proofErr w:type="spellStart"/>
            <w:r w:rsidRPr="00C2409C">
              <w:rPr>
                <w:rFonts w:ascii="Times New Roman" w:hAnsi="Times New Roman"/>
                <w:sz w:val="26"/>
                <w:szCs w:val="26"/>
              </w:rPr>
              <w:t>references</w:t>
            </w:r>
            <w:proofErr w:type="spellEnd"/>
            <w:r w:rsidRPr="00C2409C">
              <w:rPr>
                <w:rFonts w:ascii="Times New Roman" w:hAnsi="Times New Roman"/>
                <w:sz w:val="26"/>
                <w:szCs w:val="26"/>
              </w:rPr>
              <w:t xml:space="preserve"> не допускается использование т</w:t>
            </w:r>
            <w:r w:rsidR="004E5DF2" w:rsidRPr="00C2409C">
              <w:rPr>
                <w:rFonts w:ascii="Times New Roman" w:hAnsi="Times New Roman"/>
                <w:sz w:val="26"/>
                <w:szCs w:val="26"/>
              </w:rPr>
              <w:t xml:space="preserve">ранслитерации </w:t>
            </w:r>
          </w:p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 xml:space="preserve">Авторская справка </w:t>
            </w:r>
          </w:p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(Шрифт 10)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C6412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Располагаются последовательно на русском и английском языках и включают фамилию, имя, отчество, научную степень, учёное звание, должность, наим</w:t>
            </w:r>
            <w:r w:rsidR="00CC6412">
              <w:rPr>
                <w:rFonts w:ascii="Times New Roman" w:hAnsi="Times New Roman"/>
                <w:sz w:val="26"/>
                <w:szCs w:val="26"/>
              </w:rPr>
              <w:t>енование места работы, почтовый адрес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2409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>-</w:t>
            </w:r>
            <w:r w:rsidRPr="00C2409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CC64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75C" w:rsidRPr="00C2409C" w:rsidTr="004E5DF2">
        <w:trPr>
          <w:trHeight w:val="475"/>
        </w:trPr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Латинские названия родов и видов организмов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6A0159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Видовые и родовые названия </w:t>
            </w:r>
            <w:r w:rsidR="0026675C" w:rsidRPr="00C2409C">
              <w:rPr>
                <w:rFonts w:ascii="Times New Roman" w:hAnsi="Times New Roman"/>
                <w:sz w:val="26"/>
                <w:szCs w:val="26"/>
              </w:rPr>
              <w:t>выделяются курсивом (однако курсивом не выделяется автор (авторы) таксона)</w:t>
            </w:r>
            <w:r>
              <w:rPr>
                <w:rFonts w:ascii="Times New Roman" w:hAnsi="Times New Roman"/>
                <w:sz w:val="26"/>
                <w:szCs w:val="26"/>
              </w:rPr>
              <w:t>. Также не выделяется курсивом семейство.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Знак умножения (×)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7179B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должен быть подлинным (вставка символа ×), а </w:t>
            </w:r>
            <w:r w:rsidR="007179B2" w:rsidRPr="00C2409C">
              <w:rPr>
                <w:rFonts w:ascii="Times New Roman" w:hAnsi="Times New Roman"/>
                <w:sz w:val="26"/>
                <w:szCs w:val="26"/>
              </w:rPr>
              <w:t>не ему подобным – в виде буквы х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75C" w:rsidRPr="00C2409C" w:rsidTr="004E5DF2"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Аббревиатуры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3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 xml:space="preserve">Все аббревиатуры, в том числе названия организаций, институтов и предприятий, при первом упоминании должны расшифровываться. </w:t>
            </w:r>
          </w:p>
        </w:tc>
      </w:tr>
      <w:tr w:rsidR="0026675C" w:rsidRPr="00C2409C" w:rsidTr="004E5DF2">
        <w:trPr>
          <w:trHeight w:val="400"/>
        </w:trPr>
        <w:tc>
          <w:tcPr>
            <w:tcW w:w="1439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5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/>
                <w:sz w:val="26"/>
                <w:szCs w:val="26"/>
              </w:rPr>
              <w:t>Сокращения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26675C" w:rsidRPr="00C2409C" w:rsidRDefault="0026675C" w:rsidP="004E5DF2">
            <w:pPr>
              <w:spacing w:after="0" w:line="235" w:lineRule="auto"/>
              <w:ind w:left="29"/>
              <w:rPr>
                <w:rFonts w:ascii="Times New Roman" w:hAnsi="Times New Roman"/>
                <w:bCs/>
                <w:sz w:val="26"/>
                <w:szCs w:val="26"/>
              </w:rPr>
            </w:pPr>
            <w:r w:rsidRPr="00C2409C">
              <w:rPr>
                <w:rFonts w:ascii="Times New Roman" w:hAnsi="Times New Roman"/>
                <w:bCs/>
                <w:sz w:val="26"/>
                <w:szCs w:val="26"/>
              </w:rPr>
              <w:t>После сокращений «млн», «млрд», «т» (тонна), «кг» (килограмм), «г» (грамм), «м» (метр), «га» (гектар), «мин» (минута), «</w:t>
            </w:r>
            <w:proofErr w:type="spellStart"/>
            <w:r w:rsidRPr="00C2409C">
              <w:rPr>
                <w:rFonts w:ascii="Times New Roman" w:hAnsi="Times New Roman"/>
                <w:bCs/>
                <w:sz w:val="26"/>
                <w:szCs w:val="26"/>
              </w:rPr>
              <w:t>сут</w:t>
            </w:r>
            <w:proofErr w:type="spellEnd"/>
            <w:r w:rsidRPr="00C2409C">
              <w:rPr>
                <w:rFonts w:ascii="Times New Roman" w:hAnsi="Times New Roman"/>
                <w:bCs/>
                <w:sz w:val="26"/>
                <w:szCs w:val="26"/>
              </w:rPr>
              <w:t>» (сутки), «ч» (часы), «с» (секунда) точка не ставится.</w:t>
            </w:r>
          </w:p>
          <w:p w:rsidR="0026675C" w:rsidRPr="00C2409C" w:rsidRDefault="0026675C" w:rsidP="004E5DF2">
            <w:pPr>
              <w:spacing w:after="0" w:line="235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C2409C">
              <w:rPr>
                <w:rFonts w:ascii="Times New Roman" w:hAnsi="Times New Roman"/>
                <w:sz w:val="26"/>
                <w:szCs w:val="26"/>
              </w:rPr>
              <w:t>Если сокращение образовано отсечением части слова, точка ставится: «</w:t>
            </w:r>
            <w:r w:rsidRPr="00C2409C">
              <w:rPr>
                <w:rFonts w:ascii="Times New Roman" w:hAnsi="Times New Roman"/>
                <w:i/>
                <w:iCs/>
                <w:sz w:val="26"/>
                <w:szCs w:val="26"/>
              </w:rPr>
              <w:t>тыс.» (тысяча), «г.» (год), «стр.» (страница)</w:t>
            </w:r>
            <w:r w:rsidRPr="00C2409C">
              <w:rPr>
                <w:rFonts w:ascii="Times New Roman" w:hAnsi="Times New Roman"/>
                <w:sz w:val="26"/>
                <w:szCs w:val="26"/>
              </w:rPr>
              <w:t>.</w:t>
            </w:r>
            <w:r w:rsidRPr="00C2409C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D34BA" w:rsidRPr="00C2409C" w:rsidTr="004E5DF2">
        <w:trPr>
          <w:trHeight w:val="400"/>
        </w:trPr>
        <w:tc>
          <w:tcPr>
            <w:tcW w:w="1439" w:type="pct"/>
            <w:shd w:val="clear" w:color="auto" w:fill="auto"/>
            <w:vAlign w:val="center"/>
          </w:tcPr>
          <w:p w:rsidR="00ED34BA" w:rsidRPr="00C2409C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химических или микробных препаратов, удобрений и др.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D34BA" w:rsidRPr="00ED34BA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Приводится в кавычках</w:t>
            </w:r>
            <w:r w:rsidRPr="002315A2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Диазофит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». Действующее вещество приводится без кавычек.</w:t>
            </w:r>
            <w:r w:rsidRPr="00ED34B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английском варианте используют двойные кавычки </w:t>
            </w:r>
            <w:r w:rsidRPr="00ED34BA">
              <w:rPr>
                <w:rFonts w:ascii="Times New Roman" w:hAnsi="Times New Roman"/>
                <w:bCs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__”</w:t>
            </w:r>
          </w:p>
        </w:tc>
      </w:tr>
      <w:tr w:rsidR="00ED34BA" w:rsidRPr="00C2409C" w:rsidTr="004E5DF2">
        <w:trPr>
          <w:trHeight w:val="400"/>
        </w:trPr>
        <w:tc>
          <w:tcPr>
            <w:tcW w:w="1439" w:type="pct"/>
            <w:shd w:val="clear" w:color="auto" w:fill="auto"/>
            <w:vAlign w:val="center"/>
          </w:tcPr>
          <w:p w:rsidR="00ED34BA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Дозы вносимых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удорений</w:t>
            </w:r>
            <w:proofErr w:type="spellEnd"/>
          </w:p>
        </w:tc>
        <w:tc>
          <w:tcPr>
            <w:tcW w:w="3561" w:type="pct"/>
            <w:shd w:val="clear" w:color="auto" w:fill="auto"/>
            <w:vAlign w:val="center"/>
          </w:tcPr>
          <w:p w:rsidR="00ED34BA" w:rsidRPr="00ED34BA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</w:t>
            </w:r>
            <w:r w:rsidRPr="00ED34BA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20</w:t>
            </w:r>
          </w:p>
        </w:tc>
      </w:tr>
      <w:tr w:rsidR="00ED34BA" w:rsidRPr="00C2409C" w:rsidTr="004E5DF2">
        <w:trPr>
          <w:trHeight w:val="400"/>
        </w:trPr>
        <w:tc>
          <w:tcPr>
            <w:tcW w:w="1439" w:type="pct"/>
            <w:shd w:val="clear" w:color="auto" w:fill="auto"/>
            <w:vAlign w:val="center"/>
          </w:tcPr>
          <w:p w:rsidR="00ED34BA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сорта на английском языке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D34BA" w:rsidRPr="00ED34BA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Приводится в одинарных кавычках (английская раскладка)</w:t>
            </w:r>
            <w:r w:rsidRPr="00ED34BA">
              <w:rPr>
                <w:rFonts w:ascii="Times New Roman" w:hAnsi="Times New Roman"/>
                <w:bCs/>
                <w:sz w:val="26"/>
                <w:szCs w:val="26"/>
              </w:rPr>
              <w:t xml:space="preserve"> ‘__’</w:t>
            </w:r>
          </w:p>
        </w:tc>
      </w:tr>
      <w:tr w:rsidR="00ED34BA" w:rsidRPr="00C2409C" w:rsidTr="004E5DF2">
        <w:trPr>
          <w:trHeight w:val="400"/>
        </w:trPr>
        <w:tc>
          <w:tcPr>
            <w:tcW w:w="1439" w:type="pct"/>
            <w:shd w:val="clear" w:color="auto" w:fill="auto"/>
            <w:vAlign w:val="center"/>
          </w:tcPr>
          <w:p w:rsidR="00ED34BA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Оформление цифровых интервалов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D34BA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Через тире, а не дефис 2–3 см., 5–10 %.</w:t>
            </w:r>
          </w:p>
        </w:tc>
      </w:tr>
      <w:tr w:rsidR="00ED34BA" w:rsidRPr="00C2409C" w:rsidTr="004E5DF2">
        <w:trPr>
          <w:trHeight w:val="400"/>
        </w:trPr>
        <w:tc>
          <w:tcPr>
            <w:tcW w:w="1439" w:type="pct"/>
            <w:shd w:val="clear" w:color="auto" w:fill="auto"/>
            <w:vAlign w:val="center"/>
          </w:tcPr>
          <w:p w:rsidR="00ED34BA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Оформление процентов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D34BA" w:rsidRDefault="00ED34BA" w:rsidP="004E5DF2">
            <w:pPr>
              <w:spacing w:after="0" w:line="235" w:lineRule="auto"/>
              <w:ind w:left="2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Осуществляется через слитный пробел – 5–10 %.</w:t>
            </w:r>
          </w:p>
        </w:tc>
      </w:tr>
    </w:tbl>
    <w:p w:rsidR="00C776E8" w:rsidRDefault="00C776E8" w:rsidP="00C776E8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63510" w:rsidRPr="00ED34BA" w:rsidRDefault="00E63510" w:rsidP="00C776E8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0429E3" w:rsidRPr="0006321E" w:rsidRDefault="000429E3" w:rsidP="00DE7C6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1E">
        <w:rPr>
          <w:rFonts w:ascii="Times New Roman" w:hAnsi="Times New Roman" w:cs="Times New Roman"/>
          <w:b/>
          <w:sz w:val="28"/>
          <w:szCs w:val="28"/>
        </w:rPr>
        <w:lastRenderedPageBreak/>
        <w:t>Сокращения для списка литературы</w:t>
      </w:r>
      <w:r w:rsidR="00376753" w:rsidRPr="0006321E">
        <w:rPr>
          <w:rFonts w:ascii="Times New Roman" w:hAnsi="Times New Roman" w:cs="Times New Roman"/>
          <w:b/>
          <w:sz w:val="28"/>
          <w:szCs w:val="28"/>
        </w:rPr>
        <w:t xml:space="preserve"> в английском варианте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5"/>
        <w:gridCol w:w="4193"/>
      </w:tblGrid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Vols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Номер = №</w:t>
            </w:r>
          </w:p>
        </w:tc>
        <w:tc>
          <w:tcPr>
            <w:tcW w:w="4193" w:type="dxa"/>
          </w:tcPr>
          <w:p w:rsidR="000429E3" w:rsidRPr="005C5D43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F052A1" w:rsidRPr="00063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5C5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4BA" w:rsidRPr="0006321E" w:rsidTr="00985F92">
        <w:trPr>
          <w:jc w:val="center"/>
        </w:trPr>
        <w:tc>
          <w:tcPr>
            <w:tcW w:w="3725" w:type="dxa"/>
          </w:tcPr>
          <w:p w:rsidR="00ED34BA" w:rsidRPr="0006321E" w:rsidRDefault="00ED34BA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</w:tc>
        <w:tc>
          <w:tcPr>
            <w:tcW w:w="4193" w:type="dxa"/>
          </w:tcPr>
          <w:p w:rsidR="00ED34BA" w:rsidRPr="00ED34BA" w:rsidRDefault="00ED34BA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ED3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  <w:tr w:rsidR="008A3ACD" w:rsidRPr="0006321E" w:rsidTr="00985F92">
        <w:trPr>
          <w:jc w:val="center"/>
        </w:trPr>
        <w:tc>
          <w:tcPr>
            <w:tcW w:w="3725" w:type="dxa"/>
          </w:tcPr>
          <w:p w:rsidR="008A3ACD" w:rsidRPr="0006321E" w:rsidRDefault="008A3ACD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3" w:type="dxa"/>
          </w:tcPr>
          <w:p w:rsidR="008A3ACD" w:rsidRPr="00ED34BA" w:rsidRDefault="008A3ACD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</w:t>
            </w:r>
            <w:proofErr w:type="spellEnd"/>
            <w:r w:rsidR="00ED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Сер.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Ser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93" w:type="dxa"/>
          </w:tcPr>
          <w:p w:rsidR="000429E3" w:rsidRPr="00ED34BA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Pt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Chap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p. [После точки пробел]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Eds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Trans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2 изд.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32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 и доп. изд.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Rev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Без года = б.г.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 xml:space="preserve"> = </w:t>
            </w: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n.d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 [Без пробелов]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Без места = Б.м.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N.p</w:t>
            </w:r>
            <w:proofErr w:type="spellEnd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. [Без пробелов]</w:t>
            </w:r>
          </w:p>
        </w:tc>
      </w:tr>
      <w:tr w:rsidR="000429E3" w:rsidRPr="0006321E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Москва = M.</w:t>
            </w:r>
          </w:p>
        </w:tc>
        <w:tc>
          <w:tcPr>
            <w:tcW w:w="4193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="00BF08DC">
              <w:rPr>
                <w:rFonts w:ascii="Times New Roman" w:hAnsi="Times New Roman" w:cs="Times New Roman"/>
                <w:sz w:val="28"/>
                <w:szCs w:val="28"/>
              </w:rPr>
              <w:t xml:space="preserve"> (в англ. не сокращается)</w:t>
            </w:r>
          </w:p>
        </w:tc>
      </w:tr>
      <w:tr w:rsidR="000429E3" w:rsidRPr="00BF08DC" w:rsidTr="00985F92">
        <w:trPr>
          <w:jc w:val="center"/>
        </w:trPr>
        <w:tc>
          <w:tcPr>
            <w:tcW w:w="3725" w:type="dxa"/>
          </w:tcPr>
          <w:p w:rsidR="000429E3" w:rsidRPr="0006321E" w:rsidRDefault="000429E3" w:rsidP="00672B6A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</w:rPr>
              <w:t>Санкт-Петербург = СПб.</w:t>
            </w:r>
            <w:r w:rsidRPr="0006321E">
              <w:rPr>
                <w:rFonts w:ascii="Times New Roman" w:hAnsi="Times New Roman" w:cs="Times New Roman"/>
                <w:sz w:val="28"/>
                <w:szCs w:val="28"/>
              </w:rPr>
              <w:br/>
              <w:t>[С точкой в конце]</w:t>
            </w:r>
          </w:p>
        </w:tc>
        <w:tc>
          <w:tcPr>
            <w:tcW w:w="4193" w:type="dxa"/>
          </w:tcPr>
          <w:p w:rsidR="000429E3" w:rsidRPr="00BF08DC" w:rsidRDefault="000429E3" w:rsidP="00BF08DC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</w:t>
            </w:r>
            <w:r w:rsidR="00BF08DC" w:rsidRPr="00BF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3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Petersburg </w:t>
            </w:r>
            <w:r w:rsidR="00BF08DC">
              <w:rPr>
                <w:rFonts w:ascii="Times New Roman" w:hAnsi="Times New Roman" w:cs="Times New Roman"/>
                <w:sz w:val="28"/>
                <w:szCs w:val="28"/>
              </w:rPr>
              <w:t>(в англ. не сокращается)</w:t>
            </w:r>
          </w:p>
        </w:tc>
      </w:tr>
    </w:tbl>
    <w:p w:rsidR="000429E3" w:rsidRPr="00BF08DC" w:rsidRDefault="000429E3" w:rsidP="00DE7C6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59" w:rsidRPr="00BF08DC" w:rsidRDefault="006A0159" w:rsidP="00DE7C6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0159" w:rsidRPr="00BF08DC" w:rsidSect="00DE7C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4D"/>
    <w:multiLevelType w:val="hybridMultilevel"/>
    <w:tmpl w:val="715E8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022034"/>
    <w:multiLevelType w:val="hybridMultilevel"/>
    <w:tmpl w:val="4A089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137C2B"/>
    <w:multiLevelType w:val="hybridMultilevel"/>
    <w:tmpl w:val="EB30469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928594B"/>
    <w:multiLevelType w:val="hybridMultilevel"/>
    <w:tmpl w:val="D102E6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491C79"/>
    <w:multiLevelType w:val="hybridMultilevel"/>
    <w:tmpl w:val="2602772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14A54EF"/>
    <w:multiLevelType w:val="hybridMultilevel"/>
    <w:tmpl w:val="E84C444E"/>
    <w:lvl w:ilvl="0" w:tplc="D6368E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1C75"/>
    <w:multiLevelType w:val="hybridMultilevel"/>
    <w:tmpl w:val="99CE10AE"/>
    <w:lvl w:ilvl="0" w:tplc="66F4F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0717B"/>
    <w:multiLevelType w:val="hybridMultilevel"/>
    <w:tmpl w:val="9C3C4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07124"/>
    <w:multiLevelType w:val="hybridMultilevel"/>
    <w:tmpl w:val="8DDC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44F5C"/>
    <w:multiLevelType w:val="hybridMultilevel"/>
    <w:tmpl w:val="A516C8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FF679F1"/>
    <w:multiLevelType w:val="hybridMultilevel"/>
    <w:tmpl w:val="EB30469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5756C46"/>
    <w:multiLevelType w:val="hybridMultilevel"/>
    <w:tmpl w:val="23FE1B72"/>
    <w:lvl w:ilvl="0" w:tplc="28FE0C3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2542F"/>
    <w:multiLevelType w:val="hybridMultilevel"/>
    <w:tmpl w:val="9C340F5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4D0467C5"/>
    <w:multiLevelType w:val="hybridMultilevel"/>
    <w:tmpl w:val="E932BBE2"/>
    <w:lvl w:ilvl="0" w:tplc="6192A0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283"/>
    <w:multiLevelType w:val="hybridMultilevel"/>
    <w:tmpl w:val="A4107360"/>
    <w:lvl w:ilvl="0" w:tplc="A1C228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 w:themeColor="text1"/>
        <w:u w:val="none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639056A3"/>
    <w:multiLevelType w:val="hybridMultilevel"/>
    <w:tmpl w:val="C24C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5061"/>
    <w:multiLevelType w:val="hybridMultilevel"/>
    <w:tmpl w:val="1A92A3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8"/>
  </w:num>
  <w:num w:numId="9">
    <w:abstractNumId w:val="2"/>
  </w:num>
  <w:num w:numId="10">
    <w:abstractNumId w:val="16"/>
  </w:num>
  <w:num w:numId="11">
    <w:abstractNumId w:val="12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F4F"/>
    <w:rsid w:val="00032DCA"/>
    <w:rsid w:val="000429E3"/>
    <w:rsid w:val="0006321E"/>
    <w:rsid w:val="00091701"/>
    <w:rsid w:val="000C3190"/>
    <w:rsid w:val="000C6009"/>
    <w:rsid w:val="000D752F"/>
    <w:rsid w:val="000F545A"/>
    <w:rsid w:val="000F5E7B"/>
    <w:rsid w:val="00101BDE"/>
    <w:rsid w:val="0011133B"/>
    <w:rsid w:val="00116411"/>
    <w:rsid w:val="00155ECA"/>
    <w:rsid w:val="00161BC5"/>
    <w:rsid w:val="001964BF"/>
    <w:rsid w:val="00196D5F"/>
    <w:rsid w:val="001D3C69"/>
    <w:rsid w:val="001E6BBB"/>
    <w:rsid w:val="001F0AAC"/>
    <w:rsid w:val="002072C7"/>
    <w:rsid w:val="002315A2"/>
    <w:rsid w:val="00240764"/>
    <w:rsid w:val="0026675C"/>
    <w:rsid w:val="002E30F8"/>
    <w:rsid w:val="002F5FD4"/>
    <w:rsid w:val="00331265"/>
    <w:rsid w:val="003404E1"/>
    <w:rsid w:val="00376753"/>
    <w:rsid w:val="00384694"/>
    <w:rsid w:val="003F6309"/>
    <w:rsid w:val="003F6528"/>
    <w:rsid w:val="0040290E"/>
    <w:rsid w:val="0041307A"/>
    <w:rsid w:val="00431A12"/>
    <w:rsid w:val="004764EB"/>
    <w:rsid w:val="004A1B03"/>
    <w:rsid w:val="004A6AE0"/>
    <w:rsid w:val="004C01DD"/>
    <w:rsid w:val="004C4740"/>
    <w:rsid w:val="004E5DF2"/>
    <w:rsid w:val="004E7F4F"/>
    <w:rsid w:val="00530FC5"/>
    <w:rsid w:val="00540733"/>
    <w:rsid w:val="005C5D43"/>
    <w:rsid w:val="005C6696"/>
    <w:rsid w:val="005F55DA"/>
    <w:rsid w:val="006242B0"/>
    <w:rsid w:val="00626263"/>
    <w:rsid w:val="00637ECB"/>
    <w:rsid w:val="006461D2"/>
    <w:rsid w:val="0065536F"/>
    <w:rsid w:val="00672B6A"/>
    <w:rsid w:val="006941C8"/>
    <w:rsid w:val="006A0159"/>
    <w:rsid w:val="006D0A4B"/>
    <w:rsid w:val="007179B2"/>
    <w:rsid w:val="00737AEA"/>
    <w:rsid w:val="0075608B"/>
    <w:rsid w:val="00762D97"/>
    <w:rsid w:val="00770B68"/>
    <w:rsid w:val="00776196"/>
    <w:rsid w:val="007D2106"/>
    <w:rsid w:val="007D512B"/>
    <w:rsid w:val="007E3697"/>
    <w:rsid w:val="0081105D"/>
    <w:rsid w:val="00842DAC"/>
    <w:rsid w:val="008469AF"/>
    <w:rsid w:val="00850493"/>
    <w:rsid w:val="00893F32"/>
    <w:rsid w:val="008A1343"/>
    <w:rsid w:val="008A3ACD"/>
    <w:rsid w:val="008A5562"/>
    <w:rsid w:val="0093090D"/>
    <w:rsid w:val="00936ABE"/>
    <w:rsid w:val="00961B5E"/>
    <w:rsid w:val="00985F92"/>
    <w:rsid w:val="00A13DB9"/>
    <w:rsid w:val="00A4188A"/>
    <w:rsid w:val="00A709DD"/>
    <w:rsid w:val="00A87A3C"/>
    <w:rsid w:val="00A926D1"/>
    <w:rsid w:val="00AD1D1C"/>
    <w:rsid w:val="00AE5C5E"/>
    <w:rsid w:val="00B16764"/>
    <w:rsid w:val="00B41332"/>
    <w:rsid w:val="00B84523"/>
    <w:rsid w:val="00B854F3"/>
    <w:rsid w:val="00B94BD2"/>
    <w:rsid w:val="00BC7576"/>
    <w:rsid w:val="00BF08DC"/>
    <w:rsid w:val="00BF0EC2"/>
    <w:rsid w:val="00C04457"/>
    <w:rsid w:val="00C14741"/>
    <w:rsid w:val="00C15E3E"/>
    <w:rsid w:val="00C17BD7"/>
    <w:rsid w:val="00C20E20"/>
    <w:rsid w:val="00C2409C"/>
    <w:rsid w:val="00C45D18"/>
    <w:rsid w:val="00C52D78"/>
    <w:rsid w:val="00C5689F"/>
    <w:rsid w:val="00C61B82"/>
    <w:rsid w:val="00C776E8"/>
    <w:rsid w:val="00CB05E8"/>
    <w:rsid w:val="00CB15CE"/>
    <w:rsid w:val="00CC6412"/>
    <w:rsid w:val="00CC6F15"/>
    <w:rsid w:val="00CD152E"/>
    <w:rsid w:val="00D03F55"/>
    <w:rsid w:val="00D11393"/>
    <w:rsid w:val="00D223EC"/>
    <w:rsid w:val="00D66145"/>
    <w:rsid w:val="00D8623D"/>
    <w:rsid w:val="00DE7C6D"/>
    <w:rsid w:val="00E03B3D"/>
    <w:rsid w:val="00E142DF"/>
    <w:rsid w:val="00E14952"/>
    <w:rsid w:val="00E30D3F"/>
    <w:rsid w:val="00E555F5"/>
    <w:rsid w:val="00E61EEB"/>
    <w:rsid w:val="00E63510"/>
    <w:rsid w:val="00E943E2"/>
    <w:rsid w:val="00EA2866"/>
    <w:rsid w:val="00ED34BA"/>
    <w:rsid w:val="00EE4358"/>
    <w:rsid w:val="00EF6640"/>
    <w:rsid w:val="00F052A1"/>
    <w:rsid w:val="00F21ECF"/>
    <w:rsid w:val="00F32A9B"/>
    <w:rsid w:val="00F75C19"/>
    <w:rsid w:val="00F77128"/>
    <w:rsid w:val="00F80F38"/>
    <w:rsid w:val="00FD6D0A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1CCE13-8F98-47BF-9590-8FDC40F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8">
    <w:name w:val="style38"/>
    <w:rsid w:val="0081105D"/>
  </w:style>
  <w:style w:type="character" w:styleId="a3">
    <w:name w:val="Emphasis"/>
    <w:uiPriority w:val="20"/>
    <w:qFormat/>
    <w:rsid w:val="00101BDE"/>
    <w:rPr>
      <w:i/>
      <w:iCs/>
    </w:rPr>
  </w:style>
  <w:style w:type="character" w:styleId="a4">
    <w:name w:val="Strong"/>
    <w:uiPriority w:val="22"/>
    <w:qFormat/>
    <w:rsid w:val="00101BDE"/>
    <w:rPr>
      <w:b/>
      <w:bCs/>
    </w:rPr>
  </w:style>
  <w:style w:type="paragraph" w:styleId="a5">
    <w:name w:val="List Paragraph"/>
    <w:basedOn w:val="a"/>
    <w:uiPriority w:val="34"/>
    <w:qFormat/>
    <w:rsid w:val="00BF0EC2"/>
    <w:pPr>
      <w:ind w:left="720"/>
      <w:contextualSpacing/>
    </w:pPr>
  </w:style>
  <w:style w:type="character" w:customStyle="1" w:styleId="apple-converted-space">
    <w:name w:val="apple-converted-space"/>
    <w:rsid w:val="008A1343"/>
    <w:rPr>
      <w:rFonts w:cs="Times New Roman"/>
    </w:rPr>
  </w:style>
  <w:style w:type="paragraph" w:customStyle="1" w:styleId="xmsonormal">
    <w:name w:val="x_msonormal"/>
    <w:basedOn w:val="a"/>
    <w:rsid w:val="008A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liogr01">
    <w:name w:val="bibliogr01"/>
    <w:basedOn w:val="a"/>
    <w:next w:val="a"/>
    <w:rsid w:val="0065536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9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1139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F9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_crimea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_crime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k-voprosu-o-sohranenii-i-peredache-fitoplazmennoy-infektsii-klubnyami-kartofel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1177-829A-47A4-9FD9-27DF53A6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Uzer55</dc:creator>
  <cp:keywords/>
  <dc:description/>
  <cp:lastModifiedBy>Пользователь Windows</cp:lastModifiedBy>
  <cp:revision>79</cp:revision>
  <cp:lastPrinted>2017-09-25T08:07:00Z</cp:lastPrinted>
  <dcterms:created xsi:type="dcterms:W3CDTF">2017-09-19T13:50:00Z</dcterms:created>
  <dcterms:modified xsi:type="dcterms:W3CDTF">2022-06-02T06:45:00Z</dcterms:modified>
</cp:coreProperties>
</file>